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37" w:rsidRDefault="00A71837" w:rsidP="00694325">
      <w:pPr>
        <w:ind w:firstLine="5820"/>
        <w:outlineLvl w:val="0"/>
        <w:rPr>
          <w:rFonts w:cs="Tahoma"/>
        </w:rPr>
      </w:pPr>
      <w:r>
        <w:rPr>
          <w:rFonts w:cs="Tahoma"/>
        </w:rPr>
        <w:t>ЗАТВЕРДЖУЮ</w:t>
      </w:r>
    </w:p>
    <w:p w:rsidR="00A71837" w:rsidRDefault="00A71837" w:rsidP="00A71837">
      <w:pPr>
        <w:ind w:firstLine="5820"/>
        <w:rPr>
          <w:rFonts w:cs="Tahoma"/>
        </w:rPr>
      </w:pPr>
      <w:r>
        <w:rPr>
          <w:rFonts w:cs="Tahoma"/>
        </w:rPr>
        <w:t xml:space="preserve">ректор </w:t>
      </w:r>
      <w:proofErr w:type="spellStart"/>
      <w:r>
        <w:rPr>
          <w:rFonts w:cs="Tahoma"/>
        </w:rPr>
        <w:t>Кам'янець-Подільського</w:t>
      </w:r>
      <w:proofErr w:type="spellEnd"/>
      <w:r>
        <w:rPr>
          <w:rFonts w:cs="Tahoma"/>
        </w:rPr>
        <w:t xml:space="preserve"> </w:t>
      </w:r>
    </w:p>
    <w:p w:rsidR="00A71837" w:rsidRDefault="00A71837" w:rsidP="00A71837">
      <w:pPr>
        <w:ind w:firstLine="5820"/>
        <w:rPr>
          <w:rFonts w:cs="Tahoma"/>
        </w:rPr>
      </w:pPr>
      <w:proofErr w:type="spellStart"/>
      <w:r>
        <w:rPr>
          <w:rFonts w:cs="Tahoma"/>
        </w:rPr>
        <w:t>національного</w:t>
      </w:r>
      <w:proofErr w:type="spellEnd"/>
      <w:r>
        <w:rPr>
          <w:rFonts w:cs="Tahoma"/>
        </w:rPr>
        <w:t xml:space="preserve"> </w:t>
      </w:r>
      <w:proofErr w:type="spellStart"/>
      <w:r w:rsidR="001B18C0">
        <w:rPr>
          <w:rFonts w:cs="Tahoma"/>
        </w:rPr>
        <w:t>Університ</w:t>
      </w:r>
      <w:r>
        <w:rPr>
          <w:rFonts w:cs="Tahoma"/>
        </w:rPr>
        <w:t>ету</w:t>
      </w:r>
      <w:proofErr w:type="spellEnd"/>
    </w:p>
    <w:p w:rsidR="00A71837" w:rsidRDefault="00A71837" w:rsidP="00A71837">
      <w:pPr>
        <w:ind w:firstLine="5820"/>
        <w:rPr>
          <w:rFonts w:cs="Tahoma"/>
          <w:lang w:val="uk-UA"/>
        </w:rPr>
      </w:pPr>
      <w:r>
        <w:rPr>
          <w:rFonts w:cs="Tahoma"/>
          <w:lang w:val="uk-UA"/>
        </w:rPr>
        <w:t>імені Івана Огієнка</w:t>
      </w:r>
    </w:p>
    <w:p w:rsidR="00A71837" w:rsidRPr="00403846" w:rsidRDefault="00A71837" w:rsidP="00A71837">
      <w:pPr>
        <w:ind w:firstLine="5820"/>
        <w:rPr>
          <w:rFonts w:cs="Tahoma"/>
          <w:lang w:val="uk-UA"/>
        </w:rPr>
      </w:pPr>
      <w:r>
        <w:rPr>
          <w:rFonts w:cs="Tahoma"/>
        </w:rPr>
        <w:t>______________</w:t>
      </w:r>
      <w:r w:rsidR="00403846">
        <w:rPr>
          <w:rFonts w:cs="Tahoma"/>
          <w:lang w:val="uk-UA"/>
        </w:rPr>
        <w:t>С.А.</w:t>
      </w:r>
      <w:proofErr w:type="spellStart"/>
      <w:r w:rsidR="00403846">
        <w:rPr>
          <w:rFonts w:cs="Tahoma"/>
          <w:lang w:val="uk-UA"/>
        </w:rPr>
        <w:t>Копилов</w:t>
      </w:r>
      <w:proofErr w:type="spellEnd"/>
    </w:p>
    <w:p w:rsidR="00A71837" w:rsidRDefault="00A6222F" w:rsidP="00A71837">
      <w:pPr>
        <w:ind w:firstLine="5820"/>
        <w:rPr>
          <w:rFonts w:cs="Tahoma"/>
        </w:rPr>
      </w:pPr>
      <w:r>
        <w:rPr>
          <w:rFonts w:cs="Tahoma"/>
        </w:rPr>
        <w:t>_______________ 20__</w:t>
      </w:r>
      <w:r w:rsidR="00A71837">
        <w:rPr>
          <w:rFonts w:cs="Tahoma"/>
        </w:rPr>
        <w:t xml:space="preserve"> р.</w:t>
      </w:r>
    </w:p>
    <w:p w:rsidR="00A71837" w:rsidRDefault="00C57624" w:rsidP="00694325">
      <w:pPr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 xml:space="preserve">ТИПОВА </w:t>
      </w:r>
      <w:r w:rsidR="00A71837">
        <w:rPr>
          <w:rFonts w:cs="Tahoma"/>
          <w:b/>
          <w:bCs/>
        </w:rPr>
        <w:t>ПОСАДОВА ІНСТРУКЦІЯ</w:t>
      </w:r>
    </w:p>
    <w:p w:rsidR="00A6222F" w:rsidRDefault="00403846" w:rsidP="00F93340">
      <w:pPr>
        <w:jc w:val="center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>керів</w:t>
      </w:r>
      <w:r w:rsidR="00A71837">
        <w:rPr>
          <w:rFonts w:cs="Tahoma"/>
          <w:b/>
          <w:bCs/>
          <w:lang w:val="uk-UA"/>
        </w:rPr>
        <w:t>ника навчального відділу</w:t>
      </w:r>
    </w:p>
    <w:p w:rsidR="00A6222F" w:rsidRDefault="00A6222F" w:rsidP="00A6222F">
      <w:pPr>
        <w:tabs>
          <w:tab w:val="left" w:pos="3630"/>
        </w:tabs>
        <w:jc w:val="center"/>
        <w:rPr>
          <w:sz w:val="28"/>
          <w:szCs w:val="28"/>
        </w:rPr>
      </w:pPr>
      <w:r w:rsidRPr="004E3C2C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Pr="004E3C2C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A6222F" w:rsidRDefault="00A6222F" w:rsidP="00A6222F">
      <w:pPr>
        <w:ind w:left="2124" w:firstLine="708"/>
      </w:pPr>
      <w:r>
        <w:t xml:space="preserve">(посада,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>)</w:t>
      </w:r>
    </w:p>
    <w:p w:rsidR="00A71837" w:rsidRDefault="00A71837" w:rsidP="00F93340">
      <w:pPr>
        <w:jc w:val="center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 xml:space="preserve"> </w:t>
      </w:r>
    </w:p>
    <w:p w:rsidR="00437EF8" w:rsidRDefault="00437EF8" w:rsidP="00F93340">
      <w:pPr>
        <w:jc w:val="center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 xml:space="preserve">(Код </w:t>
      </w:r>
      <w:proofErr w:type="spellStart"/>
      <w:r>
        <w:rPr>
          <w:rFonts w:cs="Tahoma"/>
          <w:b/>
          <w:bCs/>
          <w:lang w:val="uk-UA"/>
        </w:rPr>
        <w:t>КП</w:t>
      </w:r>
      <w:proofErr w:type="spellEnd"/>
      <w:r>
        <w:rPr>
          <w:rFonts w:cs="Tahoma"/>
          <w:b/>
          <w:bCs/>
          <w:lang w:val="uk-UA"/>
        </w:rPr>
        <w:t xml:space="preserve"> – 1229.1)</w:t>
      </w:r>
    </w:p>
    <w:p w:rsidR="00A71837" w:rsidRDefault="00A71837" w:rsidP="00694325">
      <w:pPr>
        <w:jc w:val="center"/>
        <w:outlineLvl w:val="0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>1. Загальні положення</w:t>
      </w:r>
    </w:p>
    <w:p w:rsidR="00A71837" w:rsidRDefault="00A71837" w:rsidP="00A71837">
      <w:pPr>
        <w:ind w:firstLine="705"/>
        <w:jc w:val="both"/>
        <w:rPr>
          <w:rFonts w:cs="Tahoma"/>
          <w:lang w:val="uk-UA"/>
        </w:rPr>
      </w:pPr>
      <w:r>
        <w:rPr>
          <w:rFonts w:cs="Tahoma"/>
          <w:lang w:val="uk-UA"/>
        </w:rPr>
        <w:t>Ця посадова інструкція визначає функціональні обов</w:t>
      </w:r>
      <w:r w:rsidR="001B18C0">
        <w:rPr>
          <w:rFonts w:cs="Tahoma"/>
          <w:lang w:val="uk-UA"/>
        </w:rPr>
        <w:t>’</w:t>
      </w:r>
      <w:r>
        <w:rPr>
          <w:rFonts w:cs="Tahoma"/>
          <w:lang w:val="uk-UA"/>
        </w:rPr>
        <w:t xml:space="preserve">язки, права </w:t>
      </w:r>
      <w:r w:rsidR="001B18C0">
        <w:rPr>
          <w:rFonts w:cs="Tahoma"/>
          <w:lang w:val="uk-UA"/>
        </w:rPr>
        <w:t>й</w:t>
      </w:r>
      <w:r>
        <w:rPr>
          <w:rFonts w:cs="Tahoma"/>
          <w:lang w:val="uk-UA"/>
        </w:rPr>
        <w:t xml:space="preserve"> відповідальність </w:t>
      </w:r>
      <w:r w:rsidR="00403846">
        <w:rPr>
          <w:rFonts w:cs="Tahoma"/>
          <w:lang w:val="uk-UA"/>
        </w:rPr>
        <w:t>керів</w:t>
      </w:r>
      <w:r>
        <w:rPr>
          <w:rFonts w:cs="Tahoma"/>
          <w:lang w:val="uk-UA"/>
        </w:rPr>
        <w:t>ника навчального відділу</w:t>
      </w:r>
      <w:r w:rsidR="001B18C0">
        <w:rPr>
          <w:rFonts w:cs="Tahoma"/>
          <w:lang w:val="uk-UA"/>
        </w:rPr>
        <w:t xml:space="preserve"> Кам’янець-Подільського національного Університету імені Івана Огієнка (далі – Університет)</w:t>
      </w:r>
      <w:r>
        <w:rPr>
          <w:rFonts w:cs="Tahoma"/>
          <w:lang w:val="uk-UA"/>
        </w:rPr>
        <w:t>.</w:t>
      </w:r>
    </w:p>
    <w:p w:rsidR="00A71837" w:rsidRDefault="00403846" w:rsidP="00A71837">
      <w:pPr>
        <w:ind w:firstLine="705"/>
        <w:jc w:val="both"/>
        <w:rPr>
          <w:rFonts w:cs="Tahoma"/>
          <w:lang w:val="uk-UA"/>
        </w:rPr>
      </w:pPr>
      <w:r>
        <w:rPr>
          <w:rFonts w:cs="Tahoma"/>
          <w:lang w:val="uk-UA"/>
        </w:rPr>
        <w:t>Керів</w:t>
      </w:r>
      <w:r w:rsidR="00A71837">
        <w:rPr>
          <w:rFonts w:cs="Tahoma"/>
          <w:lang w:val="uk-UA"/>
        </w:rPr>
        <w:t>ник</w:t>
      </w:r>
      <w:r w:rsidR="00EB0455">
        <w:rPr>
          <w:rFonts w:cs="Tahoma"/>
          <w:lang w:val="uk-UA"/>
        </w:rPr>
        <w:t>а</w:t>
      </w:r>
      <w:r w:rsidR="00A71837">
        <w:rPr>
          <w:rFonts w:cs="Tahoma"/>
          <w:lang w:val="uk-UA"/>
        </w:rPr>
        <w:t xml:space="preserve"> навчального відділу віднос</w:t>
      </w:r>
      <w:r w:rsidR="00EB0455">
        <w:rPr>
          <w:rFonts w:cs="Tahoma"/>
          <w:lang w:val="uk-UA"/>
        </w:rPr>
        <w:t>я</w:t>
      </w:r>
      <w:r w:rsidR="00A71837">
        <w:rPr>
          <w:rFonts w:cs="Tahoma"/>
          <w:lang w:val="uk-UA"/>
        </w:rPr>
        <w:t>ть до категорії керівників.</w:t>
      </w:r>
    </w:p>
    <w:p w:rsidR="00A71837" w:rsidRDefault="00403846" w:rsidP="00A71837">
      <w:pPr>
        <w:ind w:firstLine="705"/>
        <w:jc w:val="both"/>
        <w:rPr>
          <w:rFonts w:cs="Tahoma"/>
          <w:lang w:val="uk-UA"/>
        </w:rPr>
      </w:pPr>
      <w:r>
        <w:rPr>
          <w:rFonts w:cs="Tahoma"/>
          <w:lang w:val="uk-UA"/>
        </w:rPr>
        <w:t>Керів</w:t>
      </w:r>
      <w:r w:rsidR="00A71837">
        <w:rPr>
          <w:rFonts w:cs="Tahoma"/>
          <w:lang w:val="uk-UA"/>
        </w:rPr>
        <w:t>ник навчального відділу очолює роботу з планування, організації</w:t>
      </w:r>
      <w:r w:rsidR="00437EF8">
        <w:rPr>
          <w:rFonts w:cs="Tahoma"/>
          <w:lang w:val="uk-UA"/>
        </w:rPr>
        <w:t>, педагогічного аналізу</w:t>
      </w:r>
      <w:r w:rsidR="00A71837">
        <w:rPr>
          <w:rFonts w:cs="Tahoma"/>
          <w:lang w:val="uk-UA"/>
        </w:rPr>
        <w:t xml:space="preserve"> </w:t>
      </w:r>
      <w:r w:rsidR="001B18C0">
        <w:rPr>
          <w:rFonts w:cs="Tahoma"/>
          <w:lang w:val="uk-UA"/>
        </w:rPr>
        <w:t>та</w:t>
      </w:r>
      <w:r w:rsidR="00A71837">
        <w:rPr>
          <w:rFonts w:cs="Tahoma"/>
          <w:lang w:val="uk-UA"/>
        </w:rPr>
        <w:t xml:space="preserve"> контролю </w:t>
      </w:r>
      <w:r w:rsidR="00437EF8">
        <w:rPr>
          <w:rFonts w:cs="Tahoma"/>
          <w:lang w:val="uk-UA"/>
        </w:rPr>
        <w:t>освітньо</w:t>
      </w:r>
      <w:r w:rsidR="00A71837">
        <w:rPr>
          <w:rFonts w:cs="Tahoma"/>
          <w:lang w:val="uk-UA"/>
        </w:rPr>
        <w:t xml:space="preserve">го процесу </w:t>
      </w:r>
      <w:r w:rsidR="001B18C0">
        <w:rPr>
          <w:rFonts w:cs="Tahoma"/>
          <w:lang w:val="uk-UA"/>
        </w:rPr>
        <w:t>Університ</w:t>
      </w:r>
      <w:r w:rsidR="00A71837">
        <w:rPr>
          <w:rFonts w:cs="Tahoma"/>
          <w:lang w:val="uk-UA"/>
        </w:rPr>
        <w:t xml:space="preserve">ету. </w:t>
      </w:r>
    </w:p>
    <w:p w:rsidR="003A5345" w:rsidRDefault="00403846" w:rsidP="00A71837">
      <w:pPr>
        <w:ind w:firstLine="705"/>
        <w:jc w:val="both"/>
        <w:rPr>
          <w:rFonts w:cs="Tahoma"/>
          <w:lang w:val="uk-UA"/>
        </w:rPr>
      </w:pPr>
      <w:r>
        <w:rPr>
          <w:rFonts w:cs="Tahoma"/>
          <w:lang w:val="uk-UA"/>
        </w:rPr>
        <w:t>Керів</w:t>
      </w:r>
      <w:r w:rsidR="00A71837">
        <w:rPr>
          <w:rFonts w:cs="Tahoma"/>
          <w:lang w:val="uk-UA"/>
        </w:rPr>
        <w:t xml:space="preserve">ник навчального відділу призначається на посаду </w:t>
      </w:r>
      <w:r w:rsidR="001B18C0">
        <w:rPr>
          <w:rFonts w:cs="Tahoma"/>
          <w:lang w:val="uk-UA"/>
        </w:rPr>
        <w:t>та</w:t>
      </w:r>
      <w:r w:rsidR="00A71837">
        <w:rPr>
          <w:rFonts w:cs="Tahoma"/>
          <w:lang w:val="uk-UA"/>
        </w:rPr>
        <w:t xml:space="preserve"> звільняється з посади в установленому чинним трудовим законодавством порядку наказом ректора.</w:t>
      </w:r>
      <w:r w:rsidR="00AB296F">
        <w:rPr>
          <w:rFonts w:cs="Tahoma"/>
          <w:lang w:val="uk-UA"/>
        </w:rPr>
        <w:t xml:space="preserve"> </w:t>
      </w:r>
      <w:proofErr w:type="gramStart"/>
      <w:r w:rsidR="003A5345">
        <w:t xml:space="preserve">У </w:t>
      </w:r>
      <w:proofErr w:type="spellStart"/>
      <w:r w:rsidR="003A5345">
        <w:t>пер</w:t>
      </w:r>
      <w:proofErr w:type="gramEnd"/>
      <w:r w:rsidR="003A5345">
        <w:t>іод</w:t>
      </w:r>
      <w:proofErr w:type="spellEnd"/>
      <w:r w:rsidR="003A5345">
        <w:t xml:space="preserve"> </w:t>
      </w:r>
      <w:proofErr w:type="spellStart"/>
      <w:r w:rsidR="003A5345">
        <w:t>тимчасової</w:t>
      </w:r>
      <w:proofErr w:type="spellEnd"/>
      <w:r w:rsidR="003A5345">
        <w:t xml:space="preserve"> </w:t>
      </w:r>
      <w:proofErr w:type="spellStart"/>
      <w:r w:rsidR="003A5345">
        <w:t>відсутності</w:t>
      </w:r>
      <w:proofErr w:type="spellEnd"/>
      <w:r w:rsidR="003A5345">
        <w:t xml:space="preserve"> </w:t>
      </w:r>
      <w:proofErr w:type="spellStart"/>
      <w:r w:rsidR="003A5345">
        <w:t>передає</w:t>
      </w:r>
      <w:proofErr w:type="spellEnd"/>
      <w:r w:rsidR="003A5345">
        <w:t xml:space="preserve"> </w:t>
      </w:r>
      <w:proofErr w:type="spellStart"/>
      <w:r w:rsidR="003A5345">
        <w:t>обов</w:t>
      </w:r>
      <w:proofErr w:type="spellEnd"/>
      <w:r w:rsidR="00AB296F">
        <w:rPr>
          <w:lang w:val="uk-UA"/>
        </w:rPr>
        <w:t>’</w:t>
      </w:r>
      <w:proofErr w:type="spellStart"/>
      <w:r w:rsidR="003A5345">
        <w:t>язки</w:t>
      </w:r>
      <w:proofErr w:type="spellEnd"/>
      <w:r w:rsidR="003A5345">
        <w:t xml:space="preserve"> одному </w:t>
      </w:r>
      <w:proofErr w:type="spellStart"/>
      <w:r w:rsidR="003A5345">
        <w:t>з</w:t>
      </w:r>
      <w:proofErr w:type="spellEnd"/>
      <w:r w:rsidR="003A5345">
        <w:t xml:space="preserve"> </w:t>
      </w:r>
      <w:proofErr w:type="spellStart"/>
      <w:r w:rsidR="003A5345">
        <w:t>методистів</w:t>
      </w:r>
      <w:proofErr w:type="spellEnd"/>
      <w:r w:rsidR="003A5345">
        <w:t xml:space="preserve"> </w:t>
      </w:r>
      <w:proofErr w:type="spellStart"/>
      <w:r w:rsidR="003A5345">
        <w:t>навчально</w:t>
      </w:r>
      <w:r w:rsidR="003A5345">
        <w:rPr>
          <w:lang w:val="uk-UA"/>
        </w:rPr>
        <w:t>го</w:t>
      </w:r>
      <w:proofErr w:type="spellEnd"/>
      <w:r w:rsidR="003A5345">
        <w:t xml:space="preserve"> </w:t>
      </w:r>
      <w:proofErr w:type="spellStart"/>
      <w:r w:rsidR="003A5345">
        <w:t>відділу</w:t>
      </w:r>
      <w:proofErr w:type="spellEnd"/>
      <w:r w:rsidR="003A5345">
        <w:t xml:space="preserve"> на правах заступника.</w:t>
      </w:r>
    </w:p>
    <w:p w:rsidR="00A71837" w:rsidRDefault="00A71837" w:rsidP="00694325">
      <w:pPr>
        <w:ind w:firstLine="705"/>
        <w:jc w:val="both"/>
        <w:outlineLvl w:val="0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>Посадове підпорядкування:</w:t>
      </w:r>
    </w:p>
    <w:p w:rsidR="00437EF8" w:rsidRDefault="00A71837" w:rsidP="005616DB">
      <w:pPr>
        <w:tabs>
          <w:tab w:val="left" w:pos="1134"/>
        </w:tabs>
        <w:ind w:firstLine="705"/>
        <w:jc w:val="both"/>
        <w:rPr>
          <w:rFonts w:cs="Tahoma"/>
          <w:lang w:val="uk-UA"/>
        </w:rPr>
      </w:pPr>
      <w:r>
        <w:rPr>
          <w:rFonts w:cs="Tahoma"/>
          <w:lang w:val="uk-UA"/>
        </w:rPr>
        <w:t>1.1.</w:t>
      </w:r>
      <w:r>
        <w:rPr>
          <w:rFonts w:cs="Tahoma"/>
          <w:lang w:val="uk-UA"/>
        </w:rPr>
        <w:tab/>
        <w:t>Пряме підпорядкування</w:t>
      </w:r>
      <w:r w:rsidR="006D1A24">
        <w:rPr>
          <w:rFonts w:cs="Tahoma"/>
          <w:lang w:val="uk-UA"/>
        </w:rPr>
        <w:t xml:space="preserve"> –</w:t>
      </w:r>
      <w:r w:rsidR="001B18C0">
        <w:rPr>
          <w:rFonts w:cs="Tahoma"/>
          <w:lang w:val="uk-UA"/>
        </w:rPr>
        <w:t xml:space="preserve"> керівникові науково-методичного центру забезпечення якості освіти Університ</w:t>
      </w:r>
      <w:r w:rsidR="00437EF8">
        <w:rPr>
          <w:rFonts w:cs="Tahoma"/>
          <w:lang w:val="uk-UA"/>
        </w:rPr>
        <w:t>ету.</w:t>
      </w:r>
    </w:p>
    <w:p w:rsidR="00A71837" w:rsidRDefault="00A71837" w:rsidP="005616DB">
      <w:pPr>
        <w:tabs>
          <w:tab w:val="left" w:pos="1134"/>
        </w:tabs>
        <w:ind w:firstLine="705"/>
        <w:jc w:val="both"/>
        <w:rPr>
          <w:rFonts w:cs="Tahoma"/>
        </w:rPr>
      </w:pPr>
      <w:r>
        <w:rPr>
          <w:rFonts w:cs="Tahoma"/>
          <w:lang w:val="uk-UA"/>
        </w:rPr>
        <w:t>1.2.</w:t>
      </w:r>
      <w:r>
        <w:rPr>
          <w:rFonts w:cs="Tahoma"/>
          <w:lang w:val="uk-UA"/>
        </w:rPr>
        <w:tab/>
      </w:r>
      <w:r w:rsidR="00437EF8">
        <w:rPr>
          <w:rFonts w:cs="Tahoma"/>
          <w:lang w:val="uk-UA"/>
        </w:rPr>
        <w:t xml:space="preserve">Безпосереднє підпорядкування – </w:t>
      </w:r>
      <w:r w:rsidR="001B18C0">
        <w:rPr>
          <w:rFonts w:cs="Tahoma"/>
          <w:lang w:val="uk-UA"/>
        </w:rPr>
        <w:t xml:space="preserve">першому проректорові, </w:t>
      </w:r>
      <w:r w:rsidR="00437EF8">
        <w:rPr>
          <w:rFonts w:cs="Tahoma"/>
          <w:lang w:val="uk-UA"/>
        </w:rPr>
        <w:t xml:space="preserve">ректорові </w:t>
      </w:r>
      <w:r w:rsidR="001B18C0">
        <w:rPr>
          <w:rFonts w:cs="Tahoma"/>
          <w:lang w:val="uk-UA"/>
        </w:rPr>
        <w:t>Університ</w:t>
      </w:r>
      <w:r w:rsidR="00437EF8">
        <w:rPr>
          <w:rFonts w:cs="Tahoma"/>
          <w:lang w:val="uk-UA"/>
        </w:rPr>
        <w:t>ету.</w:t>
      </w:r>
    </w:p>
    <w:p w:rsidR="00A71837" w:rsidRDefault="00A71837" w:rsidP="00694325">
      <w:pPr>
        <w:ind w:firstLine="705"/>
        <w:jc w:val="center"/>
        <w:outlineLvl w:val="0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 xml:space="preserve">2. Кваліфікаційні вимоги до </w:t>
      </w:r>
      <w:r w:rsidR="00403846">
        <w:rPr>
          <w:rFonts w:cs="Tahoma"/>
          <w:b/>
          <w:bCs/>
          <w:lang w:val="uk-UA"/>
        </w:rPr>
        <w:t>керів</w:t>
      </w:r>
      <w:r>
        <w:rPr>
          <w:rFonts w:cs="Tahoma"/>
          <w:b/>
          <w:bCs/>
          <w:lang w:val="uk-UA"/>
        </w:rPr>
        <w:t>ника навчального відділу:</w:t>
      </w:r>
    </w:p>
    <w:p w:rsidR="00A71837" w:rsidRDefault="00A71837" w:rsidP="005616DB">
      <w:pPr>
        <w:tabs>
          <w:tab w:val="left" w:pos="1134"/>
        </w:tabs>
        <w:ind w:firstLine="705"/>
        <w:jc w:val="both"/>
        <w:rPr>
          <w:rFonts w:cs="Tahoma"/>
          <w:lang w:val="uk-UA"/>
        </w:rPr>
      </w:pPr>
      <w:r>
        <w:rPr>
          <w:rFonts w:cs="Tahoma"/>
          <w:lang w:val="uk-UA"/>
        </w:rPr>
        <w:t>2.1.</w:t>
      </w:r>
      <w:r>
        <w:rPr>
          <w:rFonts w:cs="Tahoma"/>
          <w:lang w:val="uk-UA"/>
        </w:rPr>
        <w:tab/>
        <w:t xml:space="preserve">Освіта </w:t>
      </w:r>
      <w:r w:rsidR="00FB618E">
        <w:rPr>
          <w:rFonts w:cs="Tahoma"/>
          <w:lang w:val="uk-UA"/>
        </w:rPr>
        <w:t>–</w:t>
      </w:r>
      <w:r>
        <w:rPr>
          <w:rFonts w:cs="Tahoma"/>
          <w:lang w:val="uk-UA"/>
        </w:rPr>
        <w:t xml:space="preserve"> вища</w:t>
      </w:r>
      <w:r w:rsidR="00FB618E">
        <w:rPr>
          <w:rFonts w:cs="Tahoma"/>
          <w:lang w:val="uk-UA"/>
        </w:rPr>
        <w:t>.</w:t>
      </w:r>
    </w:p>
    <w:p w:rsidR="00A71837" w:rsidRDefault="00A71837" w:rsidP="005616DB">
      <w:pPr>
        <w:tabs>
          <w:tab w:val="left" w:pos="1134"/>
        </w:tabs>
        <w:ind w:firstLine="705"/>
        <w:jc w:val="both"/>
        <w:rPr>
          <w:rFonts w:cs="Tahoma"/>
          <w:lang w:val="uk-UA"/>
        </w:rPr>
      </w:pPr>
      <w:r>
        <w:rPr>
          <w:rFonts w:cs="Tahoma"/>
          <w:lang w:val="uk-UA"/>
        </w:rPr>
        <w:t>2.2.</w:t>
      </w:r>
      <w:r>
        <w:rPr>
          <w:rFonts w:cs="Tahoma"/>
          <w:lang w:val="uk-UA"/>
        </w:rPr>
        <w:tab/>
        <w:t xml:space="preserve">Досвід роботи </w:t>
      </w:r>
      <w:r w:rsidR="001B18C0">
        <w:rPr>
          <w:rFonts w:cs="Tahoma"/>
          <w:lang w:val="uk-UA"/>
        </w:rPr>
        <w:t>–</w:t>
      </w:r>
      <w:r>
        <w:rPr>
          <w:rFonts w:cs="Tahoma"/>
          <w:lang w:val="uk-UA"/>
        </w:rPr>
        <w:t xml:space="preserve"> стаж науково-педагогічної роботи чи практичної діяльності не менше 5 років</w:t>
      </w:r>
      <w:r w:rsidR="00FB618E">
        <w:rPr>
          <w:rFonts w:cs="Tahoma"/>
          <w:lang w:val="uk-UA"/>
        </w:rPr>
        <w:t>.</w:t>
      </w:r>
    </w:p>
    <w:p w:rsidR="00A71837" w:rsidRDefault="00A71837" w:rsidP="005616DB">
      <w:pPr>
        <w:tabs>
          <w:tab w:val="left" w:pos="1134"/>
        </w:tabs>
        <w:ind w:firstLine="705"/>
        <w:jc w:val="both"/>
        <w:rPr>
          <w:rFonts w:cs="Tahoma"/>
          <w:lang w:val="uk-UA"/>
        </w:rPr>
      </w:pPr>
      <w:r>
        <w:rPr>
          <w:rFonts w:cs="Tahoma"/>
          <w:lang w:val="uk-UA"/>
        </w:rPr>
        <w:t>2.3.</w:t>
      </w:r>
      <w:r>
        <w:rPr>
          <w:rFonts w:cs="Tahoma"/>
          <w:lang w:val="uk-UA"/>
        </w:rPr>
        <w:tab/>
        <w:t>Знання</w:t>
      </w:r>
      <w:r>
        <w:rPr>
          <w:rFonts w:cs="Tahoma"/>
          <w:lang w:val="uk-UA"/>
        </w:rPr>
        <w:tab/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rFonts w:cs="Tahoma"/>
          <w:lang w:val="uk-UA"/>
        </w:rPr>
      </w:pPr>
      <w:r w:rsidRPr="001B18C0">
        <w:rPr>
          <w:rFonts w:cs="Tahoma"/>
          <w:lang w:val="uk-UA"/>
        </w:rPr>
        <w:t>Конституції України;</w:t>
      </w:r>
    </w:p>
    <w:p w:rsidR="00437EF8" w:rsidRPr="001B18C0" w:rsidRDefault="0076184E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rFonts w:cs="Tahoma"/>
          <w:lang w:val="uk-UA"/>
        </w:rPr>
      </w:pPr>
      <w:r>
        <w:rPr>
          <w:rFonts w:cs="Tahoma"/>
          <w:lang w:val="uk-UA"/>
        </w:rPr>
        <w:t>з</w:t>
      </w:r>
      <w:r w:rsidR="00437EF8" w:rsidRPr="001B18C0">
        <w:rPr>
          <w:rFonts w:cs="Tahoma"/>
          <w:lang w:val="uk-UA"/>
        </w:rPr>
        <w:t xml:space="preserve">аконів України, </w:t>
      </w:r>
      <w:r w:rsidR="00437EF8" w:rsidRPr="001B18C0">
        <w:rPr>
          <w:lang w:val="uk-UA"/>
        </w:rPr>
        <w:t>актів Президента України, Верховної Ради України, Кабінету Міністрів України щодо освітньої галузі та нормативно-правових актів, що регламентують освітню діяльність</w:t>
      </w:r>
      <w:r w:rsidR="00437EF8" w:rsidRPr="001B18C0">
        <w:rPr>
          <w:rFonts w:cs="Tahoma"/>
          <w:lang w:val="uk-UA"/>
        </w:rPr>
        <w:t>;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rFonts w:cs="Tahoma"/>
          <w:lang w:val="uk-UA"/>
        </w:rPr>
      </w:pPr>
      <w:r w:rsidRPr="001B18C0">
        <w:rPr>
          <w:rFonts w:cs="Tahoma"/>
          <w:lang w:val="uk-UA"/>
        </w:rPr>
        <w:t xml:space="preserve">теорії </w:t>
      </w:r>
      <w:r w:rsidR="005616DB">
        <w:rPr>
          <w:rFonts w:cs="Tahoma"/>
          <w:lang w:val="uk-UA"/>
        </w:rPr>
        <w:t>та</w:t>
      </w:r>
      <w:r w:rsidRPr="001B18C0">
        <w:rPr>
          <w:rFonts w:cs="Tahoma"/>
          <w:lang w:val="uk-UA"/>
        </w:rPr>
        <w:t xml:space="preserve"> методів</w:t>
      </w:r>
      <w:r w:rsidR="00FB618E" w:rsidRPr="001B18C0">
        <w:rPr>
          <w:rFonts w:cs="Tahoma"/>
          <w:lang w:val="uk-UA"/>
        </w:rPr>
        <w:t xml:space="preserve"> управління освітніми системами;</w:t>
      </w:r>
    </w:p>
    <w:p w:rsidR="001B18C0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lang w:val="uk-UA"/>
        </w:rPr>
      </w:pPr>
      <w:r w:rsidRPr="001B18C0">
        <w:rPr>
          <w:lang w:val="uk-UA"/>
        </w:rPr>
        <w:t xml:space="preserve">принципів дидактики; 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rFonts w:cs="Tahoma"/>
          <w:lang w:val="uk-UA"/>
        </w:rPr>
      </w:pPr>
      <w:r w:rsidRPr="001B18C0">
        <w:rPr>
          <w:lang w:val="uk-UA"/>
        </w:rPr>
        <w:t xml:space="preserve">основ педагогіки; 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rFonts w:cs="Tahoma"/>
          <w:lang w:val="uk-UA"/>
        </w:rPr>
      </w:pPr>
      <w:r w:rsidRPr="001B18C0">
        <w:rPr>
          <w:rFonts w:cs="Tahoma"/>
          <w:lang w:val="uk-UA"/>
        </w:rPr>
        <w:t>педагогіки, фізіології, психології й</w:t>
      </w:r>
      <w:r w:rsidR="00FB618E" w:rsidRPr="001B18C0">
        <w:rPr>
          <w:rFonts w:cs="Tahoma"/>
          <w:lang w:val="uk-UA"/>
        </w:rPr>
        <w:t xml:space="preserve"> методики професійного навчання;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rFonts w:cs="Tahoma"/>
          <w:lang w:val="uk-UA"/>
        </w:rPr>
      </w:pPr>
      <w:r w:rsidRPr="001B18C0">
        <w:rPr>
          <w:rFonts w:cs="Tahoma"/>
          <w:lang w:val="uk-UA"/>
        </w:rPr>
        <w:t xml:space="preserve">сучасних форм і методів навчання </w:t>
      </w:r>
      <w:r w:rsidR="001B18C0">
        <w:rPr>
          <w:rFonts w:cs="Tahoma"/>
          <w:lang w:val="uk-UA"/>
        </w:rPr>
        <w:t>та</w:t>
      </w:r>
      <w:r w:rsidRPr="001B18C0">
        <w:rPr>
          <w:rFonts w:cs="Tahoma"/>
          <w:lang w:val="uk-UA"/>
        </w:rPr>
        <w:t xml:space="preserve"> виховання здобувачів вищої освіти;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lang w:val="uk-UA"/>
        </w:rPr>
      </w:pPr>
      <w:r w:rsidRPr="001B18C0">
        <w:rPr>
          <w:lang w:val="uk-UA"/>
        </w:rPr>
        <w:t xml:space="preserve">системи організації освітнього процесу в </w:t>
      </w:r>
      <w:r w:rsidR="001B18C0" w:rsidRPr="001B18C0">
        <w:rPr>
          <w:lang w:val="uk-UA"/>
        </w:rPr>
        <w:t>Університ</w:t>
      </w:r>
      <w:r w:rsidRPr="001B18C0">
        <w:rPr>
          <w:lang w:val="uk-UA"/>
        </w:rPr>
        <w:t>еті;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lang w:val="uk-UA"/>
        </w:rPr>
      </w:pPr>
      <w:r w:rsidRPr="001B18C0">
        <w:rPr>
          <w:lang w:val="uk-UA"/>
        </w:rPr>
        <w:t xml:space="preserve">методики виявлення, узагальнення </w:t>
      </w:r>
      <w:r w:rsidR="005616DB">
        <w:rPr>
          <w:lang w:val="uk-UA"/>
        </w:rPr>
        <w:t>й</w:t>
      </w:r>
      <w:r w:rsidRPr="001B18C0">
        <w:rPr>
          <w:lang w:val="uk-UA"/>
        </w:rPr>
        <w:t xml:space="preserve"> поширення ефективних форм і методів педагогічної роботи;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lang w:val="uk-UA"/>
        </w:rPr>
      </w:pPr>
      <w:r w:rsidRPr="001B18C0">
        <w:rPr>
          <w:lang w:val="uk-UA"/>
        </w:rPr>
        <w:t>сучасних педагогічних технологій продуктивного, диференційованого, розвива</w:t>
      </w:r>
      <w:r w:rsidR="005616DB">
        <w:rPr>
          <w:lang w:val="uk-UA"/>
        </w:rPr>
        <w:t>льн</w:t>
      </w:r>
      <w:r w:rsidRPr="001B18C0">
        <w:rPr>
          <w:lang w:val="uk-UA"/>
        </w:rPr>
        <w:t xml:space="preserve">ого навчання, реалізації </w:t>
      </w:r>
      <w:proofErr w:type="spellStart"/>
      <w:r w:rsidRPr="001B18C0">
        <w:rPr>
          <w:lang w:val="uk-UA"/>
        </w:rPr>
        <w:t>компетентнісного</w:t>
      </w:r>
      <w:proofErr w:type="spellEnd"/>
      <w:r w:rsidRPr="001B18C0">
        <w:rPr>
          <w:lang w:val="uk-UA"/>
        </w:rPr>
        <w:t xml:space="preserve"> підходу;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lang w:val="uk-UA"/>
        </w:rPr>
      </w:pPr>
      <w:r w:rsidRPr="001B18C0">
        <w:rPr>
          <w:lang w:val="uk-UA"/>
        </w:rPr>
        <w:t xml:space="preserve">принципів систематизації методичних </w:t>
      </w:r>
      <w:r w:rsidR="005616DB">
        <w:rPr>
          <w:lang w:val="uk-UA"/>
        </w:rPr>
        <w:t>та</w:t>
      </w:r>
      <w:r w:rsidRPr="001B18C0">
        <w:rPr>
          <w:lang w:val="uk-UA"/>
        </w:rPr>
        <w:t xml:space="preserve"> інформаційних матеріалів; 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lang w:val="uk-UA"/>
        </w:rPr>
      </w:pPr>
      <w:r w:rsidRPr="001B18C0">
        <w:rPr>
          <w:lang w:val="uk-UA"/>
        </w:rPr>
        <w:t>основ ділового спілкування;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lang w:val="uk-UA"/>
        </w:rPr>
      </w:pPr>
      <w:r w:rsidRPr="001B18C0">
        <w:rPr>
          <w:lang w:val="uk-UA"/>
        </w:rPr>
        <w:t xml:space="preserve">основ </w:t>
      </w:r>
      <w:proofErr w:type="spellStart"/>
      <w:r w:rsidRPr="001B18C0">
        <w:rPr>
          <w:lang w:val="uk-UA"/>
        </w:rPr>
        <w:t>конфліктології</w:t>
      </w:r>
      <w:proofErr w:type="spellEnd"/>
      <w:r w:rsidRPr="001B18C0">
        <w:rPr>
          <w:lang w:val="uk-UA"/>
        </w:rPr>
        <w:t xml:space="preserve"> та етики професійної діяльності;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lang w:val="uk-UA"/>
        </w:rPr>
      </w:pPr>
      <w:r w:rsidRPr="001B18C0">
        <w:rPr>
          <w:lang w:val="uk-UA"/>
        </w:rPr>
        <w:t xml:space="preserve">кваліфікаційних вимог спеціальностей </w:t>
      </w:r>
      <w:r w:rsidR="00EB0455">
        <w:rPr>
          <w:lang w:val="uk-UA"/>
        </w:rPr>
        <w:t xml:space="preserve">(додаткових спеціальностей, </w:t>
      </w:r>
      <w:proofErr w:type="spellStart"/>
      <w:r w:rsidR="00EB0455">
        <w:rPr>
          <w:lang w:val="uk-UA"/>
        </w:rPr>
        <w:t>спеціалізацій</w:t>
      </w:r>
      <w:proofErr w:type="spellEnd"/>
      <w:r w:rsidR="00EB0455">
        <w:rPr>
          <w:lang w:val="uk-UA"/>
        </w:rPr>
        <w:t xml:space="preserve">) </w:t>
      </w:r>
      <w:r w:rsidRPr="001B18C0">
        <w:rPr>
          <w:lang w:val="uk-UA"/>
        </w:rPr>
        <w:t>факультет</w:t>
      </w:r>
      <w:r w:rsidR="005616DB">
        <w:rPr>
          <w:lang w:val="uk-UA"/>
        </w:rPr>
        <w:t>ів</w:t>
      </w:r>
      <w:r w:rsidRPr="001B18C0">
        <w:rPr>
          <w:lang w:val="uk-UA"/>
        </w:rPr>
        <w:t xml:space="preserve"> </w:t>
      </w:r>
      <w:r w:rsidR="005616DB">
        <w:rPr>
          <w:lang w:val="uk-UA"/>
        </w:rPr>
        <w:t>Університету</w:t>
      </w:r>
      <w:r w:rsidRPr="001B18C0">
        <w:rPr>
          <w:lang w:val="uk-UA"/>
        </w:rPr>
        <w:t>;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lang w:val="uk-UA"/>
        </w:rPr>
      </w:pPr>
      <w:r w:rsidRPr="001B18C0">
        <w:rPr>
          <w:lang w:val="uk-UA"/>
        </w:rPr>
        <w:t xml:space="preserve">основ комп’ютерної грамотності, роботи з текстовим редактором, електронними </w:t>
      </w:r>
      <w:r w:rsidRPr="001B18C0">
        <w:rPr>
          <w:lang w:val="uk-UA"/>
        </w:rPr>
        <w:lastRenderedPageBreak/>
        <w:t xml:space="preserve">таблицями, електронною поштою </w:t>
      </w:r>
      <w:r w:rsidR="005616DB">
        <w:rPr>
          <w:lang w:val="uk-UA"/>
        </w:rPr>
        <w:t>та</w:t>
      </w:r>
      <w:r w:rsidRPr="001B18C0">
        <w:rPr>
          <w:lang w:val="uk-UA"/>
        </w:rPr>
        <w:t xml:space="preserve"> браузерами, мультимедійним устаткуванням;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rFonts w:cs="Tahoma"/>
          <w:lang w:val="uk-UA"/>
        </w:rPr>
      </w:pPr>
      <w:r w:rsidRPr="001B18C0">
        <w:rPr>
          <w:lang w:val="uk-UA"/>
        </w:rPr>
        <w:t>особливостей роботи з різними категоріями здобувачів вищої освіти;</w:t>
      </w:r>
    </w:p>
    <w:p w:rsidR="00437EF8" w:rsidRPr="001B18C0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lang w:val="uk-UA"/>
        </w:rPr>
      </w:pPr>
      <w:r w:rsidRPr="001B18C0">
        <w:rPr>
          <w:lang w:val="uk-UA"/>
        </w:rPr>
        <w:t>вимог до ведення та змісту документації навчального відділу;</w:t>
      </w:r>
    </w:p>
    <w:p w:rsidR="00437EF8" w:rsidRPr="0064793E" w:rsidRDefault="00437EF8" w:rsidP="00694325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709" w:firstLine="0"/>
        <w:jc w:val="both"/>
        <w:rPr>
          <w:lang w:val="uk-UA"/>
        </w:rPr>
      </w:pPr>
      <w:r>
        <w:rPr>
          <w:lang w:val="uk-UA"/>
        </w:rPr>
        <w:t>п</w:t>
      </w:r>
      <w:r w:rsidRPr="0064793E">
        <w:rPr>
          <w:lang w:val="uk-UA"/>
        </w:rPr>
        <w:t>равил роботи з документами та порядк</w:t>
      </w:r>
      <w:r>
        <w:rPr>
          <w:lang w:val="uk-UA"/>
        </w:rPr>
        <w:t>у</w:t>
      </w:r>
      <w:r w:rsidRPr="0064793E">
        <w:rPr>
          <w:lang w:val="uk-UA"/>
        </w:rPr>
        <w:t xml:space="preserve"> їх зберігання.</w:t>
      </w:r>
    </w:p>
    <w:p w:rsidR="00A71837" w:rsidRPr="00437EF8" w:rsidRDefault="00A71837" w:rsidP="00B132CF">
      <w:pPr>
        <w:jc w:val="both"/>
        <w:rPr>
          <w:rFonts w:cs="Tahoma"/>
          <w:lang w:val="uk-UA"/>
        </w:rPr>
      </w:pPr>
    </w:p>
    <w:p w:rsidR="00A71837" w:rsidRDefault="00A71837" w:rsidP="00694325">
      <w:pPr>
        <w:ind w:firstLine="690"/>
        <w:jc w:val="center"/>
        <w:outlineLvl w:val="0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 xml:space="preserve">3. Документи, які регламентують діяльність </w:t>
      </w:r>
      <w:r w:rsidR="00403846">
        <w:rPr>
          <w:rFonts w:cs="Tahoma"/>
          <w:b/>
          <w:bCs/>
          <w:lang w:val="uk-UA"/>
        </w:rPr>
        <w:t>керів</w:t>
      </w:r>
      <w:r>
        <w:rPr>
          <w:rFonts w:cs="Tahoma"/>
          <w:b/>
          <w:bCs/>
          <w:lang w:val="uk-UA"/>
        </w:rPr>
        <w:t>ника навчального відділу</w:t>
      </w:r>
    </w:p>
    <w:p w:rsidR="00437EF8" w:rsidRDefault="00437EF8" w:rsidP="005616DB">
      <w:pPr>
        <w:widowControl/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rPr>
          <w:rFonts w:cs="Tahoma"/>
          <w:lang w:val="uk-UA"/>
        </w:rPr>
      </w:pPr>
      <w:r>
        <w:rPr>
          <w:rFonts w:cs="Tahoma"/>
          <w:lang w:val="uk-UA"/>
        </w:rPr>
        <w:t>Зовнішні документи:</w:t>
      </w:r>
    </w:p>
    <w:p w:rsidR="00437EF8" w:rsidRDefault="00437EF8" w:rsidP="00437EF8">
      <w:pPr>
        <w:ind w:firstLine="709"/>
        <w:jc w:val="both"/>
        <w:rPr>
          <w:rFonts w:cs="Tahoma"/>
          <w:lang w:val="uk-UA"/>
        </w:rPr>
      </w:pPr>
      <w:r>
        <w:rPr>
          <w:rFonts w:cs="Tahoma"/>
          <w:lang w:val="uk-UA"/>
        </w:rPr>
        <w:t>Законодавчі та нормативні акти</w:t>
      </w:r>
      <w:r w:rsidR="0066368C">
        <w:rPr>
          <w:rFonts w:cs="Tahoma"/>
          <w:lang w:val="uk-UA"/>
        </w:rPr>
        <w:t xml:space="preserve"> у галузі </w:t>
      </w:r>
      <w:r w:rsidR="00EB0455">
        <w:rPr>
          <w:rFonts w:cs="Tahoma"/>
          <w:lang w:val="uk-UA"/>
        </w:rPr>
        <w:t xml:space="preserve">вищої </w:t>
      </w:r>
      <w:r w:rsidR="0066368C">
        <w:rPr>
          <w:rFonts w:cs="Tahoma"/>
          <w:lang w:val="uk-UA"/>
        </w:rPr>
        <w:t>освіти.</w:t>
      </w:r>
    </w:p>
    <w:p w:rsidR="00437EF8" w:rsidRDefault="00437EF8" w:rsidP="005616DB">
      <w:pPr>
        <w:widowControl/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rPr>
          <w:rFonts w:cs="Tahoma"/>
          <w:lang w:val="uk-UA"/>
        </w:rPr>
      </w:pPr>
      <w:r>
        <w:rPr>
          <w:rFonts w:cs="Tahoma"/>
          <w:lang w:val="uk-UA"/>
        </w:rPr>
        <w:t>Внутрішні документи:</w:t>
      </w:r>
    </w:p>
    <w:p w:rsidR="00437EF8" w:rsidRPr="0064793E" w:rsidRDefault="00437EF8" w:rsidP="00437EF8">
      <w:pPr>
        <w:ind w:firstLine="720"/>
        <w:jc w:val="both"/>
        <w:rPr>
          <w:lang w:val="uk-UA"/>
        </w:rPr>
      </w:pPr>
      <w:r>
        <w:rPr>
          <w:rFonts w:cs="Tahoma"/>
          <w:lang w:val="uk-UA"/>
        </w:rPr>
        <w:t xml:space="preserve">Статут </w:t>
      </w:r>
      <w:r w:rsidR="001B18C0">
        <w:rPr>
          <w:rFonts w:cs="Tahoma"/>
          <w:lang w:val="uk-UA"/>
        </w:rPr>
        <w:t>Університ</w:t>
      </w:r>
      <w:r>
        <w:rPr>
          <w:rFonts w:cs="Tahoma"/>
          <w:lang w:val="uk-UA"/>
        </w:rPr>
        <w:t>ету, Положення про навчальний відділ</w:t>
      </w:r>
      <w:r w:rsidRPr="00403846">
        <w:rPr>
          <w:rFonts w:cs="Tahoma"/>
          <w:lang w:val="uk-UA"/>
        </w:rPr>
        <w:t xml:space="preserve"> </w:t>
      </w:r>
      <w:r w:rsidR="001B18C0">
        <w:rPr>
          <w:rFonts w:cs="Tahoma"/>
          <w:lang w:val="uk-UA"/>
        </w:rPr>
        <w:t>Університ</w:t>
      </w:r>
      <w:r>
        <w:rPr>
          <w:rFonts w:cs="Tahoma"/>
          <w:lang w:val="uk-UA"/>
        </w:rPr>
        <w:t xml:space="preserve">ету, Правила внутрішнього розпорядку </w:t>
      </w:r>
      <w:r w:rsidR="001B18C0">
        <w:rPr>
          <w:rFonts w:cs="Tahoma"/>
          <w:lang w:val="uk-UA"/>
        </w:rPr>
        <w:t>Університ</w:t>
      </w:r>
      <w:r>
        <w:rPr>
          <w:rFonts w:cs="Tahoma"/>
          <w:lang w:val="uk-UA"/>
        </w:rPr>
        <w:t xml:space="preserve">ету, посадова інструкція </w:t>
      </w:r>
      <w:r w:rsidR="00FB618E">
        <w:rPr>
          <w:rFonts w:cs="Tahoma"/>
          <w:lang w:val="uk-UA"/>
        </w:rPr>
        <w:t>керівника</w:t>
      </w:r>
      <w:r>
        <w:rPr>
          <w:rFonts w:cs="Tahoma"/>
          <w:lang w:val="uk-UA"/>
        </w:rPr>
        <w:t xml:space="preserve"> навчального відділу.</w:t>
      </w:r>
    </w:p>
    <w:p w:rsidR="005041CC" w:rsidRDefault="005041CC" w:rsidP="00437EF8">
      <w:pPr>
        <w:jc w:val="center"/>
        <w:rPr>
          <w:rFonts w:cs="Tahoma"/>
          <w:b/>
          <w:bCs/>
          <w:lang w:val="uk-UA"/>
        </w:rPr>
      </w:pPr>
    </w:p>
    <w:p w:rsidR="00A71837" w:rsidRDefault="00A71837" w:rsidP="00694325">
      <w:pPr>
        <w:jc w:val="center"/>
        <w:outlineLvl w:val="0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>4. Посадові обов</w:t>
      </w:r>
      <w:r w:rsidR="005041CC">
        <w:rPr>
          <w:rFonts w:cs="Tahoma"/>
          <w:b/>
          <w:bCs/>
          <w:lang w:val="uk-UA"/>
        </w:rPr>
        <w:t>’</w:t>
      </w:r>
      <w:r>
        <w:rPr>
          <w:rFonts w:cs="Tahoma"/>
          <w:b/>
          <w:bCs/>
          <w:lang w:val="uk-UA"/>
        </w:rPr>
        <w:t xml:space="preserve">язки </w:t>
      </w:r>
      <w:r w:rsidR="00403846">
        <w:rPr>
          <w:rFonts w:cs="Tahoma"/>
          <w:b/>
          <w:bCs/>
          <w:lang w:val="uk-UA"/>
        </w:rPr>
        <w:t>керів</w:t>
      </w:r>
      <w:r>
        <w:rPr>
          <w:rFonts w:cs="Tahoma"/>
          <w:b/>
          <w:bCs/>
          <w:lang w:val="uk-UA"/>
        </w:rPr>
        <w:t>ника навчального відділу</w:t>
      </w:r>
    </w:p>
    <w:p w:rsidR="00F93340" w:rsidRDefault="00F93340" w:rsidP="00A71837">
      <w:pPr>
        <w:jc w:val="center"/>
        <w:rPr>
          <w:rFonts w:cs="Tahoma"/>
          <w:b/>
          <w:bCs/>
          <w:i/>
          <w:iCs/>
          <w:lang w:val="uk-UA"/>
        </w:rPr>
      </w:pPr>
    </w:p>
    <w:p w:rsidR="005041CC" w:rsidRDefault="005041CC" w:rsidP="00694325">
      <w:pPr>
        <w:jc w:val="center"/>
        <w:outlineLvl w:val="0"/>
        <w:rPr>
          <w:rFonts w:cs="Tahoma"/>
          <w:b/>
          <w:bCs/>
          <w:i/>
          <w:iCs/>
          <w:lang w:val="uk-UA"/>
        </w:rPr>
      </w:pPr>
      <w:r>
        <w:rPr>
          <w:rFonts w:cs="Tahoma"/>
          <w:b/>
          <w:bCs/>
          <w:i/>
          <w:iCs/>
          <w:lang w:val="uk-UA"/>
        </w:rPr>
        <w:t>Організаційно-методичні</w:t>
      </w:r>
    </w:p>
    <w:p w:rsidR="005041CC" w:rsidRPr="00881AC5" w:rsidRDefault="005041CC" w:rsidP="00881AC5">
      <w:pPr>
        <w:numPr>
          <w:ilvl w:val="1"/>
          <w:numId w:val="3"/>
        </w:numPr>
        <w:tabs>
          <w:tab w:val="left" w:pos="0"/>
          <w:tab w:val="left" w:pos="1134"/>
        </w:tabs>
        <w:ind w:left="-15" w:firstLine="709"/>
        <w:jc w:val="both"/>
        <w:rPr>
          <w:rFonts w:eastAsia="Times New Roman"/>
          <w:lang w:val="uk-UA" w:eastAsia="ar-SA"/>
        </w:rPr>
      </w:pPr>
      <w:r w:rsidRPr="00881AC5">
        <w:rPr>
          <w:rFonts w:eastAsia="Times New Roman"/>
          <w:lang w:val="uk-UA" w:eastAsia="ar-SA"/>
        </w:rPr>
        <w:t>Участь у розробленні положень, які регламентують діяльність Університету, його структурних підрозділів, внесення змін до них, контроль за їх виконанням.</w:t>
      </w:r>
    </w:p>
    <w:p w:rsidR="00881AC5" w:rsidRDefault="00881AC5" w:rsidP="00881AC5">
      <w:pPr>
        <w:numPr>
          <w:ilvl w:val="1"/>
          <w:numId w:val="3"/>
        </w:numPr>
        <w:tabs>
          <w:tab w:val="left" w:pos="0"/>
          <w:tab w:val="left" w:pos="1134"/>
        </w:tabs>
        <w:ind w:left="-15" w:firstLine="709"/>
        <w:jc w:val="both"/>
        <w:rPr>
          <w:rFonts w:eastAsia="Times New Roman"/>
          <w:lang w:val="uk-UA" w:eastAsia="ar-SA"/>
        </w:rPr>
      </w:pPr>
      <w:r w:rsidRPr="00881AC5">
        <w:rPr>
          <w:rFonts w:eastAsia="Times New Roman"/>
          <w:lang w:val="uk-UA" w:eastAsia="ar-SA"/>
        </w:rPr>
        <w:t>Розроблення й удосконалення навчальної документації для забезпечення освітнього процесу.</w:t>
      </w:r>
    </w:p>
    <w:p w:rsidR="0093132B" w:rsidRPr="00881AC5" w:rsidRDefault="0093132B" w:rsidP="00881AC5">
      <w:pPr>
        <w:numPr>
          <w:ilvl w:val="1"/>
          <w:numId w:val="3"/>
        </w:numPr>
        <w:tabs>
          <w:tab w:val="left" w:pos="0"/>
          <w:tab w:val="left" w:pos="1134"/>
        </w:tabs>
        <w:ind w:left="-15" w:firstLine="709"/>
        <w:jc w:val="both"/>
        <w:rPr>
          <w:rFonts w:eastAsia="Times New Roman"/>
          <w:lang w:val="uk-UA" w:eastAsia="ar-SA"/>
        </w:rPr>
      </w:pPr>
      <w:r w:rsidRPr="00881AC5">
        <w:rPr>
          <w:rFonts w:eastAsia="Times New Roman"/>
          <w:lang w:val="uk-UA" w:eastAsia="ar-SA"/>
        </w:rPr>
        <w:t>Розроблення</w:t>
      </w:r>
      <w:r>
        <w:rPr>
          <w:rFonts w:eastAsia="Times New Roman"/>
          <w:lang w:val="uk-UA" w:eastAsia="ar-SA"/>
        </w:rPr>
        <w:t xml:space="preserve"> методичних матеріалів щодо організації освітнього процесу.</w:t>
      </w:r>
    </w:p>
    <w:p w:rsidR="00881AC5" w:rsidRPr="00135F31" w:rsidRDefault="00881AC5" w:rsidP="00881AC5">
      <w:pPr>
        <w:numPr>
          <w:ilvl w:val="1"/>
          <w:numId w:val="3"/>
        </w:numPr>
        <w:tabs>
          <w:tab w:val="left" w:pos="0"/>
          <w:tab w:val="left" w:pos="1134"/>
        </w:tabs>
        <w:ind w:left="-15" w:firstLine="709"/>
        <w:jc w:val="both"/>
        <w:rPr>
          <w:rFonts w:eastAsia="Times New Roman"/>
          <w:lang w:val="uk-UA" w:eastAsia="ar-SA"/>
        </w:rPr>
      </w:pPr>
      <w:r w:rsidRPr="00135F31">
        <w:rPr>
          <w:rFonts w:cs="Tahoma"/>
          <w:lang w:val="uk-UA"/>
        </w:rPr>
        <w:t xml:space="preserve">Участь у підготовці матеріалів з навчальної роботи для розгляду на засіданнях ректорату, вченої ради, конференції трудового колективу </w:t>
      </w:r>
      <w:r>
        <w:rPr>
          <w:rFonts w:cs="Tahoma"/>
          <w:lang w:val="uk-UA"/>
        </w:rPr>
        <w:t>Університ</w:t>
      </w:r>
      <w:r w:rsidRPr="00135F31">
        <w:rPr>
          <w:rFonts w:cs="Tahoma"/>
          <w:lang w:val="uk-UA"/>
        </w:rPr>
        <w:t>ету.</w:t>
      </w:r>
    </w:p>
    <w:p w:rsidR="00A65E7C" w:rsidRPr="00A65E7C" w:rsidRDefault="00A65E7C" w:rsidP="00A65E7C">
      <w:pPr>
        <w:numPr>
          <w:ilvl w:val="1"/>
          <w:numId w:val="3"/>
        </w:numPr>
        <w:tabs>
          <w:tab w:val="left" w:pos="0"/>
          <w:tab w:val="left" w:pos="1134"/>
        </w:tabs>
        <w:ind w:left="-15" w:firstLine="709"/>
        <w:jc w:val="both"/>
        <w:rPr>
          <w:rFonts w:cs="Tahoma"/>
          <w:lang w:val="uk-UA"/>
        </w:rPr>
      </w:pPr>
      <w:r w:rsidRPr="00A65E7C">
        <w:rPr>
          <w:rFonts w:cs="Tahoma"/>
          <w:lang w:val="uk-UA"/>
        </w:rPr>
        <w:t xml:space="preserve">З’ясування відповідності робочої навчально-методичної документації, навчальних робочих навчальних планів підготовки фахівців спеціальностей університету, робочих програм навчальних дисциплін освітньо-професійним програмам. </w:t>
      </w:r>
    </w:p>
    <w:p w:rsidR="00A65E7C" w:rsidRPr="00815E76" w:rsidRDefault="00A65E7C" w:rsidP="00A65E7C">
      <w:pPr>
        <w:numPr>
          <w:ilvl w:val="1"/>
          <w:numId w:val="3"/>
        </w:numPr>
        <w:tabs>
          <w:tab w:val="left" w:pos="0"/>
          <w:tab w:val="left" w:pos="1134"/>
        </w:tabs>
        <w:ind w:left="-15" w:firstLine="709"/>
        <w:jc w:val="both"/>
        <w:rPr>
          <w:rFonts w:ascii="Times New Roman" w:eastAsia="Times New Roman" w:hAnsi="Times New Roman"/>
          <w:bCs/>
          <w:iCs/>
          <w:kern w:val="0"/>
          <w:lang w:val="uk-UA" w:eastAsia="ru-RU"/>
        </w:rPr>
      </w:pPr>
      <w:r w:rsidRPr="00A65E7C">
        <w:rPr>
          <w:rFonts w:cs="Tahoma"/>
          <w:lang w:val="uk-UA"/>
        </w:rPr>
        <w:t>Організація та контроль за виконанням навчальних планів підготовки фахівців і робочих програм навчальних дисциплін. Участь у корегуванні спільно з навчально-методичним відділом, деканатами факультетів навчальних планів і робочих програм навчальних</w:t>
      </w:r>
      <w:r w:rsidRPr="00815E76">
        <w:rPr>
          <w:rFonts w:ascii="Times New Roman" w:eastAsia="Times New Roman" w:hAnsi="Times New Roman"/>
          <w:bCs/>
          <w:iCs/>
          <w:kern w:val="0"/>
          <w:lang w:val="uk-UA" w:eastAsia="ru-RU"/>
        </w:rPr>
        <w:t xml:space="preserve"> дисциплін згідно з наказами, інструкціями, розпорядженнями Міністерства освіти і науки України з організації освітнього процесу у закладах вищої освіти з урахуванням найновіших наукових досягнень, </w:t>
      </w:r>
      <w:r w:rsidR="00EB0455">
        <w:rPr>
          <w:rFonts w:ascii="Times New Roman" w:eastAsia="Times New Roman" w:hAnsi="Times New Roman"/>
          <w:bCs/>
          <w:iCs/>
          <w:kern w:val="0"/>
          <w:lang w:val="uk-UA" w:eastAsia="ru-RU"/>
        </w:rPr>
        <w:t>у</w:t>
      </w:r>
      <w:r w:rsidRPr="00815E76">
        <w:rPr>
          <w:rFonts w:ascii="Times New Roman" w:eastAsia="Times New Roman" w:hAnsi="Times New Roman"/>
          <w:bCs/>
          <w:iCs/>
          <w:kern w:val="0"/>
          <w:lang w:val="uk-UA" w:eastAsia="ru-RU"/>
        </w:rPr>
        <w:t>досконалення структурно-логічних схем спеціальностей</w:t>
      </w:r>
      <w:r>
        <w:rPr>
          <w:rFonts w:ascii="Times New Roman" w:eastAsia="Times New Roman" w:hAnsi="Times New Roman"/>
          <w:bCs/>
          <w:iCs/>
          <w:kern w:val="0"/>
          <w:lang w:val="uk-UA" w:eastAsia="ru-RU"/>
        </w:rPr>
        <w:t xml:space="preserve"> Університету</w:t>
      </w:r>
      <w:r w:rsidRPr="00815E76">
        <w:rPr>
          <w:rFonts w:ascii="Times New Roman" w:eastAsia="Times New Roman" w:hAnsi="Times New Roman"/>
          <w:bCs/>
          <w:iCs/>
          <w:kern w:val="0"/>
          <w:lang w:val="uk-UA" w:eastAsia="ru-RU"/>
        </w:rPr>
        <w:t>.</w:t>
      </w:r>
    </w:p>
    <w:p w:rsidR="00881AC5" w:rsidRPr="00E40520" w:rsidRDefault="00881AC5" w:rsidP="00881AC5">
      <w:pPr>
        <w:numPr>
          <w:ilvl w:val="1"/>
          <w:numId w:val="3"/>
        </w:numPr>
        <w:tabs>
          <w:tab w:val="left" w:pos="0"/>
          <w:tab w:val="left" w:pos="1134"/>
        </w:tabs>
        <w:ind w:left="-15" w:firstLine="709"/>
        <w:jc w:val="both"/>
        <w:rPr>
          <w:rFonts w:cs="Tahoma"/>
          <w:lang w:val="uk-UA"/>
        </w:rPr>
      </w:pPr>
      <w:r w:rsidRPr="00881AC5">
        <w:rPr>
          <w:rFonts w:eastAsia="Times New Roman"/>
          <w:lang w:val="uk-UA" w:eastAsia="ar-SA"/>
        </w:rPr>
        <w:t>Підготовка</w:t>
      </w:r>
      <w:r w:rsidRPr="00E40520">
        <w:rPr>
          <w:rFonts w:cs="Tahoma"/>
          <w:lang w:val="uk-UA"/>
        </w:rPr>
        <w:t>:</w:t>
      </w:r>
    </w:p>
    <w:p w:rsidR="00881AC5" w:rsidRPr="00AB296F" w:rsidRDefault="00AB296F" w:rsidP="00AB296F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ahoma"/>
          <w:lang w:val="uk-UA"/>
        </w:rPr>
      </w:pPr>
      <w:r>
        <w:rPr>
          <w:rFonts w:cs="Tahoma"/>
          <w:lang w:val="uk-UA"/>
        </w:rPr>
        <w:t>п</w:t>
      </w:r>
      <w:r w:rsidR="00881AC5" w:rsidRPr="00AB296F">
        <w:rPr>
          <w:rFonts w:cs="Tahoma"/>
          <w:lang w:val="uk-UA"/>
        </w:rPr>
        <w:t xml:space="preserve">роектів наказів </w:t>
      </w:r>
      <w:r>
        <w:rPr>
          <w:rFonts w:cs="Tahoma"/>
          <w:lang w:val="uk-UA"/>
        </w:rPr>
        <w:t>та розпоряджень по Університету;</w:t>
      </w:r>
    </w:p>
    <w:p w:rsidR="0093132B" w:rsidRDefault="0093132B" w:rsidP="00AB296F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ahoma"/>
          <w:lang w:val="uk-UA"/>
        </w:rPr>
      </w:pPr>
      <w:r>
        <w:rPr>
          <w:rFonts w:cs="Tahoma"/>
          <w:lang w:val="uk-UA"/>
        </w:rPr>
        <w:t xml:space="preserve">пам’яток з навчальної роботи для підготовки питань </w:t>
      </w:r>
      <w:r w:rsidRPr="00135F31">
        <w:rPr>
          <w:rFonts w:cs="Tahoma"/>
          <w:lang w:val="uk-UA"/>
        </w:rPr>
        <w:t>для розгляду на засіданнях вченої ради</w:t>
      </w:r>
      <w:r>
        <w:rPr>
          <w:rFonts w:cs="Tahoma"/>
          <w:lang w:val="uk-UA"/>
        </w:rPr>
        <w:t>;</w:t>
      </w:r>
    </w:p>
    <w:p w:rsidR="00881AC5" w:rsidRPr="00AB296F" w:rsidRDefault="00AB296F" w:rsidP="00AB296F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ahoma"/>
          <w:lang w:val="uk-UA"/>
        </w:rPr>
      </w:pPr>
      <w:r>
        <w:rPr>
          <w:rFonts w:cs="Tahoma"/>
          <w:lang w:val="uk-UA"/>
        </w:rPr>
        <w:t>п</w:t>
      </w:r>
      <w:r w:rsidR="00881AC5" w:rsidRPr="00AB296F">
        <w:rPr>
          <w:rFonts w:cs="Tahoma"/>
          <w:lang w:val="uk-UA"/>
        </w:rPr>
        <w:t>роектів ухвал вченої</w:t>
      </w:r>
      <w:r>
        <w:rPr>
          <w:rFonts w:cs="Tahoma"/>
          <w:lang w:val="uk-UA"/>
        </w:rPr>
        <w:t xml:space="preserve"> ради</w:t>
      </w:r>
      <w:r w:rsidR="00565E12">
        <w:rPr>
          <w:rFonts w:cs="Tahoma"/>
          <w:lang w:val="uk-UA"/>
        </w:rPr>
        <w:t xml:space="preserve"> Університету</w:t>
      </w:r>
      <w:r>
        <w:rPr>
          <w:rFonts w:cs="Tahoma"/>
          <w:lang w:val="uk-UA"/>
        </w:rPr>
        <w:t>;</w:t>
      </w:r>
    </w:p>
    <w:p w:rsidR="00881AC5" w:rsidRPr="00AB296F" w:rsidRDefault="00AB296F" w:rsidP="00AB296F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ahoma"/>
          <w:lang w:val="uk-UA"/>
        </w:rPr>
      </w:pPr>
      <w:r>
        <w:rPr>
          <w:rFonts w:cs="Tahoma"/>
          <w:lang w:val="uk-UA"/>
        </w:rPr>
        <w:t>м</w:t>
      </w:r>
      <w:r w:rsidR="00881AC5" w:rsidRPr="00AB296F">
        <w:rPr>
          <w:rFonts w:cs="Tahoma"/>
          <w:lang w:val="uk-UA"/>
        </w:rPr>
        <w:t xml:space="preserve">атеріалів до річного звіту про діяльність Університету з розділу навчальної  роботи, доповіді ректора на серпневій раді Університету, підготовка відповідних пропозицій до проекту ухвали цієї ради та визначення </w:t>
      </w:r>
      <w:r>
        <w:rPr>
          <w:rFonts w:cs="Tahoma"/>
          <w:lang w:val="uk-UA"/>
        </w:rPr>
        <w:t>завдань на новий навчальний рік;</w:t>
      </w:r>
    </w:p>
    <w:p w:rsidR="00565E12" w:rsidRPr="00565E12" w:rsidRDefault="00AB296F" w:rsidP="00565E1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lang w:val="uk-UA"/>
        </w:rPr>
      </w:pPr>
      <w:r w:rsidRPr="00565E12">
        <w:rPr>
          <w:rFonts w:cs="Tahoma"/>
          <w:lang w:val="uk-UA"/>
        </w:rPr>
        <w:t>м</w:t>
      </w:r>
      <w:r w:rsidR="00881AC5" w:rsidRPr="00565E12">
        <w:rPr>
          <w:rFonts w:cs="Tahoma"/>
          <w:lang w:val="uk-UA"/>
        </w:rPr>
        <w:t>атеріалів, що стосуються комплексної перевірки діяльності Університету та перевірки його діяльності з окремих напрямів</w:t>
      </w:r>
      <w:r w:rsidR="00565E12" w:rsidRPr="00565E12">
        <w:rPr>
          <w:rFonts w:cs="Tahoma"/>
          <w:lang w:val="uk-UA"/>
        </w:rPr>
        <w:t>;</w:t>
      </w:r>
    </w:p>
    <w:p w:rsidR="00565E12" w:rsidRPr="00565E12" w:rsidRDefault="00565E12" w:rsidP="00AB296F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cs="Tahoma"/>
          <w:lang w:val="uk-UA"/>
        </w:rPr>
      </w:pPr>
      <w:r w:rsidRPr="00565E12">
        <w:rPr>
          <w:lang w:val="uk-UA"/>
        </w:rPr>
        <w:t>наказів по Університету щодо створення, реорганізації, ліквідації структурних підрозділів, діяльність яких безпосередньо пов’язана з організацією та проведенням навчальної роботи Університету, граничної чисельності їх працівників.</w:t>
      </w:r>
    </w:p>
    <w:p w:rsidR="00565E12" w:rsidRPr="00565E12" w:rsidRDefault="00565E12" w:rsidP="00565E12">
      <w:pPr>
        <w:numPr>
          <w:ilvl w:val="1"/>
          <w:numId w:val="3"/>
        </w:numPr>
        <w:tabs>
          <w:tab w:val="left" w:pos="0"/>
          <w:tab w:val="left" w:pos="1134"/>
        </w:tabs>
        <w:ind w:left="-15" w:firstLine="709"/>
        <w:jc w:val="both"/>
        <w:rPr>
          <w:lang w:val="uk-UA"/>
        </w:rPr>
      </w:pPr>
      <w:r>
        <w:rPr>
          <w:lang w:val="uk-UA"/>
        </w:rPr>
        <w:t>О</w:t>
      </w:r>
      <w:r w:rsidRPr="00565E12">
        <w:rPr>
          <w:lang w:val="uk-UA"/>
        </w:rPr>
        <w:t>рганізаці</w:t>
      </w:r>
      <w:r>
        <w:rPr>
          <w:lang w:val="uk-UA"/>
        </w:rPr>
        <w:t>я</w:t>
      </w:r>
      <w:r w:rsidRPr="00565E12">
        <w:rPr>
          <w:lang w:val="uk-UA"/>
        </w:rPr>
        <w:t xml:space="preserve"> розроб</w:t>
      </w:r>
      <w:r>
        <w:rPr>
          <w:lang w:val="uk-UA"/>
        </w:rPr>
        <w:t>лення</w:t>
      </w:r>
      <w:r w:rsidRPr="00565E12">
        <w:rPr>
          <w:lang w:val="uk-UA"/>
        </w:rPr>
        <w:t xml:space="preserve"> положень про структурні підрозділи Університету, посадових обов’язків їх керівників та працівників.</w:t>
      </w:r>
    </w:p>
    <w:p w:rsidR="00277255" w:rsidRDefault="00277255" w:rsidP="00277255">
      <w:pPr>
        <w:widowControl/>
        <w:numPr>
          <w:ilvl w:val="1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lang w:val="uk-UA"/>
        </w:rPr>
      </w:pPr>
      <w:r w:rsidRPr="00CF6C27">
        <w:rPr>
          <w:lang w:val="uk-UA"/>
        </w:rPr>
        <w:t xml:space="preserve">Аналіз звітів деканатів та кафедр </w:t>
      </w:r>
      <w:r>
        <w:rPr>
          <w:lang w:val="uk-UA"/>
        </w:rPr>
        <w:t>Університету</w:t>
      </w:r>
      <w:r w:rsidRPr="00CF6C27">
        <w:rPr>
          <w:lang w:val="uk-UA"/>
        </w:rPr>
        <w:t xml:space="preserve"> за навчальний рік.</w:t>
      </w:r>
    </w:p>
    <w:p w:rsidR="004D3A4F" w:rsidRPr="001C3ECE" w:rsidRDefault="004D3A4F" w:rsidP="00277255">
      <w:pPr>
        <w:widowControl/>
        <w:numPr>
          <w:ilvl w:val="1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>Аналіз звітів голів екзаменаційних комісій.</w:t>
      </w:r>
    </w:p>
    <w:p w:rsidR="00277255" w:rsidRPr="0093132B" w:rsidRDefault="00277255" w:rsidP="0093132B">
      <w:pPr>
        <w:widowControl/>
        <w:numPr>
          <w:ilvl w:val="1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lang w:val="uk-UA"/>
        </w:rPr>
      </w:pPr>
      <w:r w:rsidRPr="0093132B">
        <w:rPr>
          <w:lang w:val="uk-UA"/>
        </w:rPr>
        <w:t xml:space="preserve">Аналіз </w:t>
      </w:r>
      <w:r w:rsidR="0093132B" w:rsidRPr="0093132B">
        <w:rPr>
          <w:rFonts w:cs="Tahoma"/>
          <w:lang w:val="uk-UA"/>
        </w:rPr>
        <w:t>результатів поточної успішності студентів,</w:t>
      </w:r>
      <w:r w:rsidR="0093132B">
        <w:rPr>
          <w:rFonts w:cs="Tahoma"/>
          <w:lang w:val="uk-UA"/>
        </w:rPr>
        <w:t xml:space="preserve"> </w:t>
      </w:r>
      <w:r w:rsidRPr="0093132B">
        <w:rPr>
          <w:lang w:val="uk-UA"/>
        </w:rPr>
        <w:t>підсумків успішності студентів Університету за наслідками екзаменаційних сесій та атестації.</w:t>
      </w:r>
    </w:p>
    <w:p w:rsidR="00277255" w:rsidRDefault="00277255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277255">
        <w:rPr>
          <w:lang w:val="uk-UA"/>
        </w:rPr>
        <w:lastRenderedPageBreak/>
        <w:t>Контроль та діагностика педагогічної діяльності викладачів, проведення та якості навчальних занять, виконання деканатами та кафедрами планів навчальної роботи.</w:t>
      </w:r>
    </w:p>
    <w:p w:rsidR="00F93340" w:rsidRPr="00F93340" w:rsidRDefault="00F93340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>Організація та проведення нарад з навчальних питань, надання консультативної, практичної, методичної допомоги викладачам з удосконалення їх майстерності, підвищення професійної та педагогічної кваліфікації, апробації нових ідей, концепцій розвитку освіти.</w:t>
      </w:r>
    </w:p>
    <w:p w:rsidR="00277255" w:rsidRPr="00277255" w:rsidRDefault="00277255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277255">
        <w:rPr>
          <w:lang w:val="uk-UA"/>
        </w:rPr>
        <w:t xml:space="preserve">Аналіз актуальності та прикладного спрямування курсових </w:t>
      </w:r>
      <w:r w:rsidR="0093132B">
        <w:rPr>
          <w:lang w:val="uk-UA"/>
        </w:rPr>
        <w:t xml:space="preserve">та дипломних </w:t>
      </w:r>
      <w:r w:rsidRPr="00277255">
        <w:rPr>
          <w:lang w:val="uk-UA"/>
        </w:rPr>
        <w:t>робіт</w:t>
      </w:r>
      <w:r w:rsidR="0093132B">
        <w:rPr>
          <w:lang w:val="uk-UA"/>
        </w:rPr>
        <w:t xml:space="preserve"> (проектів)</w:t>
      </w:r>
      <w:r w:rsidRPr="00277255">
        <w:rPr>
          <w:lang w:val="uk-UA"/>
        </w:rPr>
        <w:t xml:space="preserve">, відповідність </w:t>
      </w:r>
      <w:r w:rsidR="0093132B">
        <w:rPr>
          <w:lang w:val="uk-UA"/>
        </w:rPr>
        <w:t xml:space="preserve">їх змісту </w:t>
      </w:r>
      <w:r w:rsidRPr="00277255">
        <w:rPr>
          <w:lang w:val="uk-UA"/>
        </w:rPr>
        <w:t>тематиці, повноти виконання та об’єктивності виставленої оцінки</w:t>
      </w:r>
    </w:p>
    <w:p w:rsidR="00565E12" w:rsidRDefault="00565E12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694325">
        <w:rPr>
          <w:lang w:val="uk-UA"/>
        </w:rPr>
        <w:t>Організ</w:t>
      </w:r>
      <w:r>
        <w:rPr>
          <w:lang w:val="uk-UA"/>
        </w:rPr>
        <w:t>ація</w:t>
      </w:r>
      <w:r w:rsidRPr="00694325">
        <w:rPr>
          <w:lang w:val="uk-UA"/>
        </w:rPr>
        <w:t xml:space="preserve"> навчально-методичн</w:t>
      </w:r>
      <w:r>
        <w:rPr>
          <w:lang w:val="uk-UA"/>
        </w:rPr>
        <w:t>ої</w:t>
      </w:r>
      <w:r w:rsidRPr="00694325">
        <w:rPr>
          <w:lang w:val="uk-UA"/>
        </w:rPr>
        <w:t xml:space="preserve"> робот</w:t>
      </w:r>
      <w:r>
        <w:rPr>
          <w:lang w:val="uk-UA"/>
        </w:rPr>
        <w:t>и</w:t>
      </w:r>
      <w:r w:rsidRPr="00694325">
        <w:rPr>
          <w:lang w:val="uk-UA"/>
        </w:rPr>
        <w:t>, спрямован</w:t>
      </w:r>
      <w:r>
        <w:rPr>
          <w:lang w:val="uk-UA"/>
        </w:rPr>
        <w:t>ої</w:t>
      </w:r>
      <w:r w:rsidRPr="00694325">
        <w:rPr>
          <w:lang w:val="uk-UA"/>
        </w:rPr>
        <w:t xml:space="preserve"> на підвищення професійної майстерності працівників</w:t>
      </w:r>
      <w:r>
        <w:rPr>
          <w:lang w:val="uk-UA"/>
        </w:rPr>
        <w:t xml:space="preserve"> </w:t>
      </w:r>
      <w:r w:rsidR="00F93340">
        <w:rPr>
          <w:lang w:val="uk-UA"/>
        </w:rPr>
        <w:t xml:space="preserve">навчального </w:t>
      </w:r>
      <w:r>
        <w:rPr>
          <w:lang w:val="uk-UA"/>
        </w:rPr>
        <w:t>відділу</w:t>
      </w:r>
      <w:r w:rsidRPr="00694325">
        <w:rPr>
          <w:lang w:val="uk-UA"/>
        </w:rPr>
        <w:t>.</w:t>
      </w:r>
    </w:p>
    <w:p w:rsidR="00881AC5" w:rsidRPr="00277255" w:rsidRDefault="00881AC5" w:rsidP="0093132B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277255">
        <w:rPr>
          <w:lang w:val="uk-UA"/>
        </w:rPr>
        <w:t xml:space="preserve">Вивчення досвіду інших закладів вищої освіти щодо організації освітнього процесу. </w:t>
      </w:r>
    </w:p>
    <w:p w:rsidR="00881AC5" w:rsidRDefault="00881AC5" w:rsidP="00277255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rFonts w:cs="Tahoma"/>
          <w:lang w:val="uk-UA"/>
        </w:rPr>
      </w:pPr>
      <w:r w:rsidRPr="00277255">
        <w:rPr>
          <w:lang w:val="uk-UA"/>
        </w:rPr>
        <w:t>Постійне</w:t>
      </w:r>
      <w:r>
        <w:rPr>
          <w:rFonts w:cs="Tahoma"/>
          <w:lang w:val="uk-UA"/>
        </w:rPr>
        <w:t xml:space="preserve"> підвищення свого кваліфікаційного рівня. </w:t>
      </w:r>
    </w:p>
    <w:p w:rsidR="005041CC" w:rsidRDefault="005041CC" w:rsidP="00A71837">
      <w:pPr>
        <w:jc w:val="center"/>
        <w:rPr>
          <w:rFonts w:cs="Tahoma"/>
          <w:b/>
          <w:bCs/>
          <w:i/>
          <w:iCs/>
          <w:lang w:val="uk-UA"/>
        </w:rPr>
      </w:pPr>
    </w:p>
    <w:p w:rsidR="00A71837" w:rsidRDefault="00A71837" w:rsidP="00694325">
      <w:pPr>
        <w:jc w:val="center"/>
        <w:outlineLvl w:val="0"/>
        <w:rPr>
          <w:rFonts w:cs="Tahoma"/>
          <w:b/>
          <w:bCs/>
          <w:i/>
          <w:iCs/>
          <w:lang w:val="uk-UA"/>
        </w:rPr>
      </w:pPr>
      <w:r>
        <w:rPr>
          <w:rFonts w:cs="Tahoma"/>
          <w:b/>
          <w:bCs/>
          <w:i/>
          <w:iCs/>
          <w:lang w:val="uk-UA"/>
        </w:rPr>
        <w:t>Організаційно-управлінські</w:t>
      </w:r>
    </w:p>
    <w:p w:rsidR="00565E12" w:rsidRDefault="00565E12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277255">
        <w:rPr>
          <w:lang w:val="uk-UA"/>
        </w:rPr>
        <w:t>Оперативне реагування на акти Президента України, Верховної Ради України, Кабінету Міністрів України щодо освітньої галузі та нормативно-розпорядчу інформацію, яка надходить з Міністерства освіти і науки України та його структурних підрозділів.</w:t>
      </w:r>
    </w:p>
    <w:p w:rsidR="00565E12" w:rsidRPr="00565E12" w:rsidRDefault="00565E12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>Систематичне інформування деканатів, кафедр про нові положення, накази, інструкції та інші директивні документи й вказівки Кабінету Міністрів України, Міністерства освіти і науки України та інших центральних органів виконавчої влади щодо освітньої діяльності.</w:t>
      </w:r>
    </w:p>
    <w:p w:rsidR="008E0D2B" w:rsidRDefault="008E0D2B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>Здійснення адміністративного управління навчальним відділом.</w:t>
      </w:r>
    </w:p>
    <w:p w:rsidR="00A71837" w:rsidRPr="00277255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277255">
        <w:rPr>
          <w:lang w:val="uk-UA"/>
        </w:rPr>
        <w:t xml:space="preserve">Участь у вирішенні питань оптимізації структури </w:t>
      </w:r>
      <w:r w:rsidR="001B18C0" w:rsidRPr="00277255">
        <w:rPr>
          <w:lang w:val="uk-UA"/>
        </w:rPr>
        <w:t>Університ</w:t>
      </w:r>
      <w:r w:rsidRPr="00277255">
        <w:rPr>
          <w:lang w:val="uk-UA"/>
        </w:rPr>
        <w:t>ету та структури його підрозділів.</w:t>
      </w:r>
    </w:p>
    <w:p w:rsidR="008E0D2B" w:rsidRPr="00277255" w:rsidRDefault="008E0D2B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 xml:space="preserve">Інформування деканів факультетів, завідувачів кафедр </w:t>
      </w:r>
      <w:r w:rsidRPr="00565E12">
        <w:rPr>
          <w:lang w:val="uk-UA"/>
        </w:rPr>
        <w:t>про нові положення, інструкції та</w:t>
      </w:r>
      <w:r w:rsidRPr="00694325">
        <w:rPr>
          <w:lang w:val="uk-UA"/>
        </w:rPr>
        <w:t xml:space="preserve"> інші директивн</w:t>
      </w:r>
      <w:r w:rsidR="00565E12">
        <w:rPr>
          <w:lang w:val="uk-UA"/>
        </w:rPr>
        <w:t>о-розпорядчі</w:t>
      </w:r>
      <w:r w:rsidRPr="00694325">
        <w:rPr>
          <w:lang w:val="uk-UA"/>
        </w:rPr>
        <w:t xml:space="preserve"> документи з навчальної роботи.</w:t>
      </w:r>
    </w:p>
    <w:p w:rsidR="00437EF8" w:rsidRPr="00277255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277255">
        <w:rPr>
          <w:lang w:val="uk-UA"/>
        </w:rPr>
        <w:t>Забезпечення системності планування роботи із забезпечення якості підготовки студентів та відповідності її європейським стандартам.</w:t>
      </w:r>
    </w:p>
    <w:p w:rsidR="00437EF8" w:rsidRPr="00277255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277255">
        <w:rPr>
          <w:lang w:val="uk-UA"/>
        </w:rPr>
        <w:t xml:space="preserve">Участь у роботі серпневого засідання вченої ради </w:t>
      </w:r>
      <w:r w:rsidR="001B18C0" w:rsidRPr="00277255">
        <w:rPr>
          <w:lang w:val="uk-UA"/>
        </w:rPr>
        <w:t>Університ</w:t>
      </w:r>
      <w:r w:rsidRPr="00277255">
        <w:rPr>
          <w:lang w:val="uk-UA"/>
        </w:rPr>
        <w:t xml:space="preserve">ету та конференції трудового колективу </w:t>
      </w:r>
      <w:r w:rsidR="001B18C0" w:rsidRPr="00277255">
        <w:rPr>
          <w:lang w:val="uk-UA"/>
        </w:rPr>
        <w:t>Університ</w:t>
      </w:r>
      <w:r w:rsidRPr="00277255">
        <w:rPr>
          <w:lang w:val="uk-UA"/>
        </w:rPr>
        <w:t xml:space="preserve">ету, </w:t>
      </w:r>
      <w:r w:rsidR="001C3CD1" w:rsidRPr="00277255">
        <w:rPr>
          <w:lang w:val="uk-UA"/>
        </w:rPr>
        <w:t>збора</w:t>
      </w:r>
      <w:r w:rsidRPr="00277255">
        <w:rPr>
          <w:lang w:val="uk-UA"/>
        </w:rPr>
        <w:t xml:space="preserve">х трудового колективу </w:t>
      </w:r>
      <w:r w:rsidR="001B18C0" w:rsidRPr="00277255">
        <w:rPr>
          <w:lang w:val="uk-UA"/>
        </w:rPr>
        <w:t>Університ</w:t>
      </w:r>
      <w:r w:rsidRPr="00277255">
        <w:rPr>
          <w:lang w:val="uk-UA"/>
        </w:rPr>
        <w:t>ету.</w:t>
      </w:r>
    </w:p>
    <w:p w:rsidR="00437EF8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277255">
        <w:rPr>
          <w:lang w:val="uk-UA"/>
        </w:rPr>
        <w:t xml:space="preserve">Участь у плануванні роботи </w:t>
      </w:r>
      <w:r w:rsidR="001B18C0" w:rsidRPr="00277255">
        <w:rPr>
          <w:lang w:val="uk-UA"/>
        </w:rPr>
        <w:t>Університ</w:t>
      </w:r>
      <w:r w:rsidRPr="00277255">
        <w:rPr>
          <w:lang w:val="uk-UA"/>
        </w:rPr>
        <w:t xml:space="preserve">ету, вченої ради, ректорату </w:t>
      </w:r>
      <w:r w:rsidR="001B18C0" w:rsidRPr="00277255">
        <w:rPr>
          <w:lang w:val="uk-UA"/>
        </w:rPr>
        <w:t>Університ</w:t>
      </w:r>
      <w:r w:rsidRPr="00277255">
        <w:rPr>
          <w:lang w:val="uk-UA"/>
        </w:rPr>
        <w:t>ету</w:t>
      </w:r>
      <w:r w:rsidRPr="00565E12">
        <w:rPr>
          <w:lang w:val="uk-UA"/>
        </w:rPr>
        <w:t>.</w:t>
      </w:r>
    </w:p>
    <w:p w:rsidR="00437EF8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>Складання плану роботи навчального відділу на новий навчальний рік.</w:t>
      </w:r>
    </w:p>
    <w:p w:rsidR="00437EF8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 xml:space="preserve">Участь у підготовці </w:t>
      </w:r>
      <w:r w:rsidR="005041CC" w:rsidRPr="00565E12">
        <w:rPr>
          <w:lang w:val="uk-UA"/>
        </w:rPr>
        <w:t xml:space="preserve">щорічного </w:t>
      </w:r>
      <w:proofErr w:type="spellStart"/>
      <w:r w:rsidRPr="00565E12">
        <w:rPr>
          <w:lang w:val="uk-UA"/>
        </w:rPr>
        <w:t>„Акту</w:t>
      </w:r>
      <w:proofErr w:type="spellEnd"/>
      <w:r w:rsidRPr="00565E12">
        <w:rPr>
          <w:lang w:val="uk-UA"/>
        </w:rPr>
        <w:t xml:space="preserve"> прийому готовності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>ету до навчального</w:t>
      </w:r>
      <w:r w:rsidR="005041CC" w:rsidRPr="00565E12">
        <w:rPr>
          <w:lang w:val="uk-UA"/>
        </w:rPr>
        <w:t xml:space="preserve"> </w:t>
      </w:r>
      <w:proofErr w:type="spellStart"/>
      <w:r w:rsidR="005041CC" w:rsidRPr="00565E12">
        <w:rPr>
          <w:lang w:val="uk-UA"/>
        </w:rPr>
        <w:t>року”</w:t>
      </w:r>
      <w:proofErr w:type="spellEnd"/>
      <w:r w:rsidR="00437EF8" w:rsidRPr="00565E12">
        <w:rPr>
          <w:lang w:val="uk-UA"/>
        </w:rPr>
        <w:t>.</w:t>
      </w:r>
    </w:p>
    <w:p w:rsidR="00437EF8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 xml:space="preserve">Участь у підготовці та подання до Міністерства освіти і науки України необхідної звітної документації про діяльність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 xml:space="preserve">ету. Своєчасне складання та подання статистичної звітності про діяльність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>ету до Міністерства освіти і науки України, обласних та місцев</w:t>
      </w:r>
      <w:r w:rsidR="00403846" w:rsidRPr="00565E12">
        <w:rPr>
          <w:lang w:val="uk-UA"/>
        </w:rPr>
        <w:t xml:space="preserve">их органів влади (форма 2-3 </w:t>
      </w:r>
      <w:proofErr w:type="spellStart"/>
      <w:r w:rsidR="00403846" w:rsidRPr="00565E12">
        <w:rPr>
          <w:lang w:val="uk-UA"/>
        </w:rPr>
        <w:t>нк</w:t>
      </w:r>
      <w:proofErr w:type="spellEnd"/>
      <w:r w:rsidR="00403846" w:rsidRPr="00565E12">
        <w:rPr>
          <w:lang w:val="uk-UA"/>
        </w:rPr>
        <w:t xml:space="preserve"> </w:t>
      </w:r>
      <w:r w:rsidRPr="00565E12">
        <w:rPr>
          <w:lang w:val="uk-UA"/>
        </w:rPr>
        <w:t>тощо).</w:t>
      </w:r>
    </w:p>
    <w:p w:rsidR="00437EF8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 xml:space="preserve">Участь у редагуванні Статуту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>ету, контроль за його виконанням.</w:t>
      </w:r>
    </w:p>
    <w:p w:rsidR="00437EF8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 xml:space="preserve">Участь у розробці Правил внутрішнього розпорядку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>ету, контроль за їх дотриманням науково-педагогічними працівниками, студентами, навчально-допоміжним персоналом факультет</w:t>
      </w:r>
      <w:r w:rsidR="00403846" w:rsidRPr="00565E12">
        <w:rPr>
          <w:lang w:val="uk-UA"/>
        </w:rPr>
        <w:t>ів</w:t>
      </w:r>
      <w:r w:rsidRPr="00565E12">
        <w:rPr>
          <w:lang w:val="uk-UA"/>
        </w:rPr>
        <w:t xml:space="preserve"> </w:t>
      </w:r>
      <w:r w:rsidR="001B18C0" w:rsidRPr="00565E12">
        <w:rPr>
          <w:lang w:val="uk-UA"/>
        </w:rPr>
        <w:t>Університ</w:t>
      </w:r>
      <w:r w:rsidR="00403846" w:rsidRPr="00565E12">
        <w:rPr>
          <w:lang w:val="uk-UA"/>
        </w:rPr>
        <w:t>ету</w:t>
      </w:r>
      <w:r w:rsidRPr="00565E12">
        <w:rPr>
          <w:lang w:val="uk-UA"/>
        </w:rPr>
        <w:t>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 xml:space="preserve">Організація ознайомлення студентів, науково-педагогічних працівників та навчально-допоміжного персоналу зі Статутом, Правилами внутрішнього розпорядку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 xml:space="preserve">ету, Положенням про організацію </w:t>
      </w:r>
      <w:r w:rsidR="00403846" w:rsidRPr="00565E12">
        <w:rPr>
          <w:lang w:val="uk-UA"/>
        </w:rPr>
        <w:t>освітнього</w:t>
      </w:r>
      <w:r w:rsidRPr="00565E12">
        <w:rPr>
          <w:lang w:val="uk-UA"/>
        </w:rPr>
        <w:t xml:space="preserve"> процесу в </w:t>
      </w:r>
      <w:r w:rsidR="001B18C0" w:rsidRPr="00565E12">
        <w:rPr>
          <w:lang w:val="uk-UA"/>
        </w:rPr>
        <w:t>Університ</w:t>
      </w:r>
      <w:r w:rsidR="001C3CD1" w:rsidRPr="00565E12">
        <w:rPr>
          <w:lang w:val="uk-UA"/>
        </w:rPr>
        <w:t>еті</w:t>
      </w:r>
      <w:r w:rsidRPr="00565E12">
        <w:rPr>
          <w:lang w:val="uk-UA"/>
        </w:rPr>
        <w:t>, Тимчасовим положенням про рейтингову систему оцінювання навчальних до</w:t>
      </w:r>
      <w:r w:rsidR="00403846" w:rsidRPr="00565E12">
        <w:rPr>
          <w:lang w:val="uk-UA"/>
        </w:rPr>
        <w:t xml:space="preserve">сягнень студентів </w:t>
      </w:r>
      <w:r w:rsidR="001C3CD1" w:rsidRPr="00565E12">
        <w:rPr>
          <w:lang w:val="uk-UA"/>
        </w:rPr>
        <w:t xml:space="preserve">в </w:t>
      </w:r>
      <w:r w:rsidR="001B18C0" w:rsidRPr="00565E12">
        <w:rPr>
          <w:lang w:val="uk-UA"/>
        </w:rPr>
        <w:t>Університ</w:t>
      </w:r>
      <w:r w:rsidR="001C3CD1" w:rsidRPr="00565E12">
        <w:rPr>
          <w:lang w:val="uk-UA"/>
        </w:rPr>
        <w:t xml:space="preserve">еті </w:t>
      </w:r>
      <w:r w:rsidRPr="00565E12">
        <w:rPr>
          <w:lang w:val="uk-UA"/>
        </w:rPr>
        <w:t xml:space="preserve">та іншими положеннями, що регламентують діяльність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>ету.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 xml:space="preserve">Участь у підготовці </w:t>
      </w:r>
      <w:r w:rsidR="005041CC" w:rsidRPr="00565E12">
        <w:rPr>
          <w:lang w:val="uk-UA"/>
        </w:rPr>
        <w:t>та</w:t>
      </w:r>
      <w:r w:rsidRPr="00565E12">
        <w:rPr>
          <w:lang w:val="uk-UA"/>
        </w:rPr>
        <w:t xml:space="preserve"> затвердженні наказів про штатний розпис професорсько-викладацького складу на новий навчальний рік.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>Участь у проведенні розрахунків навчального навантаження науково-педагогічних працівників і контроль за його виконанням.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lastRenderedPageBreak/>
        <w:t>Організація виробничих нарад із завідувачами кафедр щодо планування навчального навантаження.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>Розподіл між кафедрами штатних одиниць викладачів, розрахунки  навчального навантаження кафедр.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 xml:space="preserve">Забезпечення складання погодинного фонду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 xml:space="preserve">ету </w:t>
      </w:r>
      <w:r w:rsidR="005041CC" w:rsidRPr="00565E12">
        <w:rPr>
          <w:lang w:val="uk-UA"/>
        </w:rPr>
        <w:t>та</w:t>
      </w:r>
      <w:r w:rsidRPr="00565E12">
        <w:rPr>
          <w:lang w:val="uk-UA"/>
        </w:rPr>
        <w:t xml:space="preserve"> контроль за його раціональним використання</w:t>
      </w:r>
      <w:r w:rsidR="00E40520" w:rsidRPr="00565E12">
        <w:rPr>
          <w:lang w:val="uk-UA"/>
        </w:rPr>
        <w:t>м</w:t>
      </w:r>
      <w:r w:rsidRPr="00565E12">
        <w:rPr>
          <w:lang w:val="uk-UA"/>
        </w:rPr>
        <w:t>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>Аналіз виконання навчального навантаження викладачами кафедр.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 xml:space="preserve">Визначення режиму роботи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 xml:space="preserve">ету та проведення навчальних занять упродовж навчального року. Забезпечення ритмічності </w:t>
      </w:r>
      <w:r w:rsidR="00F93340">
        <w:rPr>
          <w:lang w:val="uk-UA"/>
        </w:rPr>
        <w:t>освітнього</w:t>
      </w:r>
      <w:r w:rsidRPr="00565E12">
        <w:rPr>
          <w:lang w:val="uk-UA"/>
        </w:rPr>
        <w:t xml:space="preserve"> процесу, однакового рівня завантаженості студентів лекційними </w:t>
      </w:r>
      <w:r w:rsidR="00F93340">
        <w:rPr>
          <w:lang w:val="uk-UA"/>
        </w:rPr>
        <w:t>та</w:t>
      </w:r>
      <w:r w:rsidRPr="00565E12">
        <w:rPr>
          <w:lang w:val="uk-UA"/>
        </w:rPr>
        <w:t xml:space="preserve"> практичними заняттями впродовж навчального року.</w:t>
      </w:r>
    </w:p>
    <w:p w:rsidR="00E40520" w:rsidRDefault="00403846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>Участь у п</w:t>
      </w:r>
      <w:r w:rsidR="00A71837" w:rsidRPr="00565E12">
        <w:rPr>
          <w:lang w:val="uk-UA"/>
        </w:rPr>
        <w:t>роведенн</w:t>
      </w:r>
      <w:r w:rsidRPr="00565E12">
        <w:rPr>
          <w:lang w:val="uk-UA"/>
        </w:rPr>
        <w:t>і</w:t>
      </w:r>
      <w:r w:rsidR="00A71837" w:rsidRPr="00565E12">
        <w:rPr>
          <w:lang w:val="uk-UA"/>
        </w:rPr>
        <w:t xml:space="preserve"> ректорських контрольних робіт.</w:t>
      </w:r>
    </w:p>
    <w:p w:rsidR="00EB0455" w:rsidRPr="00565E12" w:rsidRDefault="00EB0455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>Участь у роботі стипендіальної комісії Університету.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 xml:space="preserve">Участь спільно з деканатами факультетів в організації та </w:t>
      </w:r>
      <w:r w:rsidR="00403846" w:rsidRPr="00565E12">
        <w:rPr>
          <w:lang w:val="uk-UA"/>
        </w:rPr>
        <w:t xml:space="preserve">проведенні на  належному рівні </w:t>
      </w:r>
      <w:r w:rsidRPr="00565E12">
        <w:rPr>
          <w:lang w:val="uk-UA"/>
        </w:rPr>
        <w:t xml:space="preserve">атестації </w:t>
      </w:r>
      <w:r w:rsidR="00403846" w:rsidRPr="00565E12">
        <w:rPr>
          <w:lang w:val="uk-UA"/>
        </w:rPr>
        <w:t>здобувачів вищої освіти</w:t>
      </w:r>
      <w:r w:rsidR="001C3CD1" w:rsidRPr="00565E12">
        <w:rPr>
          <w:lang w:val="uk-UA"/>
        </w:rPr>
        <w:t xml:space="preserve"> (складання списку голів </w:t>
      </w:r>
      <w:r w:rsidR="00881AC5" w:rsidRPr="00565E12">
        <w:rPr>
          <w:lang w:val="uk-UA"/>
        </w:rPr>
        <w:t>екзаменаційних комісій</w:t>
      </w:r>
      <w:r w:rsidRPr="00565E12">
        <w:rPr>
          <w:lang w:val="uk-UA"/>
        </w:rPr>
        <w:t xml:space="preserve"> для </w:t>
      </w:r>
      <w:r w:rsidR="00403846" w:rsidRPr="00565E12">
        <w:rPr>
          <w:lang w:val="uk-UA"/>
        </w:rPr>
        <w:t>затвердже</w:t>
      </w:r>
      <w:r w:rsidRPr="00565E12">
        <w:rPr>
          <w:lang w:val="uk-UA"/>
        </w:rPr>
        <w:t xml:space="preserve">ння його </w:t>
      </w:r>
      <w:r w:rsidR="00403846" w:rsidRPr="00565E12">
        <w:rPr>
          <w:lang w:val="uk-UA"/>
        </w:rPr>
        <w:t xml:space="preserve">на засіданні вченої ради </w:t>
      </w:r>
      <w:r w:rsidR="001B18C0" w:rsidRPr="00565E12">
        <w:rPr>
          <w:lang w:val="uk-UA"/>
        </w:rPr>
        <w:t>Університ</w:t>
      </w:r>
      <w:r w:rsidR="00403846" w:rsidRPr="00565E12">
        <w:rPr>
          <w:lang w:val="uk-UA"/>
        </w:rPr>
        <w:t>ету</w:t>
      </w:r>
      <w:r w:rsidRPr="00565E12">
        <w:rPr>
          <w:lang w:val="uk-UA"/>
        </w:rPr>
        <w:t xml:space="preserve">, підготовка щорічних </w:t>
      </w:r>
      <w:r w:rsidR="00E40520" w:rsidRPr="00565E12">
        <w:rPr>
          <w:lang w:val="uk-UA"/>
        </w:rPr>
        <w:t xml:space="preserve">проектів </w:t>
      </w:r>
      <w:r w:rsidRPr="00565E12">
        <w:rPr>
          <w:lang w:val="uk-UA"/>
        </w:rPr>
        <w:t xml:space="preserve">наказів про склад екзаменаційних комісій, участь у підготовці та затвердженні розкладів державних екзаменів та захисту дипломних </w:t>
      </w:r>
      <w:r w:rsidR="00403846" w:rsidRPr="00565E12">
        <w:rPr>
          <w:lang w:val="uk-UA"/>
        </w:rPr>
        <w:t>проектів (</w:t>
      </w:r>
      <w:r w:rsidRPr="00565E12">
        <w:rPr>
          <w:lang w:val="uk-UA"/>
        </w:rPr>
        <w:t>робіт</w:t>
      </w:r>
      <w:r w:rsidR="00403846" w:rsidRPr="00565E12">
        <w:rPr>
          <w:lang w:val="uk-UA"/>
        </w:rPr>
        <w:t>)</w:t>
      </w:r>
      <w:r w:rsidRPr="00565E12">
        <w:rPr>
          <w:lang w:val="uk-UA"/>
        </w:rPr>
        <w:t xml:space="preserve"> за </w:t>
      </w:r>
      <w:r w:rsidR="001C3CD1" w:rsidRPr="00565E12">
        <w:rPr>
          <w:lang w:val="uk-UA"/>
        </w:rPr>
        <w:t xml:space="preserve">ступенями </w:t>
      </w:r>
      <w:r w:rsidR="00F93340">
        <w:rPr>
          <w:lang w:val="uk-UA"/>
        </w:rPr>
        <w:t xml:space="preserve">вищої освіти </w:t>
      </w:r>
      <w:r w:rsidR="001C3CD1" w:rsidRPr="00565E12">
        <w:rPr>
          <w:lang w:val="uk-UA"/>
        </w:rPr>
        <w:t xml:space="preserve">бакалавра </w:t>
      </w:r>
      <w:r w:rsidR="00F93340">
        <w:rPr>
          <w:lang w:val="uk-UA"/>
        </w:rPr>
        <w:t>та</w:t>
      </w:r>
      <w:r w:rsidR="001C3CD1" w:rsidRPr="00565E12">
        <w:rPr>
          <w:lang w:val="uk-UA"/>
        </w:rPr>
        <w:t xml:space="preserve"> магістра </w:t>
      </w:r>
      <w:r w:rsidRPr="00565E12">
        <w:rPr>
          <w:lang w:val="uk-UA"/>
        </w:rPr>
        <w:t>з метою забезпечення ритмічності проведення атестації</w:t>
      </w:r>
      <w:r w:rsidR="00403846" w:rsidRPr="00565E12">
        <w:rPr>
          <w:lang w:val="uk-UA"/>
        </w:rPr>
        <w:t xml:space="preserve"> здобувачів вищої освіти</w:t>
      </w:r>
      <w:r w:rsidRPr="00565E12">
        <w:rPr>
          <w:lang w:val="uk-UA"/>
        </w:rPr>
        <w:t xml:space="preserve">, відповідності термінів її проведення графікам </w:t>
      </w:r>
      <w:r w:rsidR="00881AC5" w:rsidRPr="00565E12">
        <w:rPr>
          <w:lang w:val="uk-UA"/>
        </w:rPr>
        <w:t>о</w:t>
      </w:r>
      <w:r w:rsidR="00403846" w:rsidRPr="00565E12">
        <w:rPr>
          <w:lang w:val="uk-UA"/>
        </w:rPr>
        <w:t>світнього</w:t>
      </w:r>
      <w:r w:rsidRPr="00565E12">
        <w:rPr>
          <w:lang w:val="uk-UA"/>
        </w:rPr>
        <w:t xml:space="preserve"> процесу </w:t>
      </w:r>
      <w:r w:rsidR="00E40520" w:rsidRPr="00565E12">
        <w:rPr>
          <w:lang w:val="uk-UA"/>
        </w:rPr>
        <w:t xml:space="preserve">спеціальностей </w:t>
      </w:r>
      <w:r w:rsidR="001B18C0" w:rsidRPr="00565E12">
        <w:rPr>
          <w:lang w:val="uk-UA"/>
        </w:rPr>
        <w:t>Університ</w:t>
      </w:r>
      <w:r w:rsidR="00E40520" w:rsidRPr="00565E12">
        <w:rPr>
          <w:lang w:val="uk-UA"/>
        </w:rPr>
        <w:t>ету</w:t>
      </w:r>
      <w:r w:rsidRPr="00565E12">
        <w:rPr>
          <w:lang w:val="uk-UA"/>
        </w:rPr>
        <w:t xml:space="preserve">). 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>Участь у розроб</w:t>
      </w:r>
      <w:r w:rsidR="00277255" w:rsidRPr="00565E12">
        <w:rPr>
          <w:lang w:val="uk-UA"/>
        </w:rPr>
        <w:t>ленні</w:t>
      </w:r>
      <w:r w:rsidRPr="00565E12">
        <w:rPr>
          <w:lang w:val="uk-UA"/>
        </w:rPr>
        <w:t xml:space="preserve"> та виконанні заходів з охорони праці, техніки безпеки, цивільної оборо</w:t>
      </w:r>
      <w:r w:rsidR="00403846" w:rsidRPr="00565E12">
        <w:rPr>
          <w:lang w:val="uk-UA"/>
        </w:rPr>
        <w:t>ни</w:t>
      </w:r>
      <w:r w:rsidRPr="00565E12">
        <w:rPr>
          <w:lang w:val="uk-UA"/>
        </w:rPr>
        <w:t>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>Участь в організації вивчення науково-педагогічними працівниками, навчально-допоміжним персоналом факультетів правил техніки безпеки.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 xml:space="preserve">Участь у підготовці для обговорення на засіданні вченої ради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 xml:space="preserve">ету питань зі стану охорони праці та техніки безпеки в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>еті.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 xml:space="preserve">Оформлення замовлень на виготовлення необхідної документації з планування, обліку і звітності з </w:t>
      </w:r>
      <w:r w:rsidR="001C3CD1" w:rsidRPr="00565E12">
        <w:rPr>
          <w:lang w:val="uk-UA"/>
        </w:rPr>
        <w:t>освітнього</w:t>
      </w:r>
      <w:r w:rsidRPr="00565E12">
        <w:rPr>
          <w:lang w:val="uk-UA"/>
        </w:rPr>
        <w:t xml:space="preserve"> процесу (журналів академ</w:t>
      </w:r>
      <w:r w:rsidR="001C3CD1" w:rsidRPr="00565E12">
        <w:rPr>
          <w:lang w:val="uk-UA"/>
        </w:rPr>
        <w:t xml:space="preserve">ічних </w:t>
      </w:r>
      <w:r w:rsidRPr="00565E12">
        <w:rPr>
          <w:lang w:val="uk-UA"/>
        </w:rPr>
        <w:t>груп</w:t>
      </w:r>
      <w:r w:rsidR="001C3CD1" w:rsidRPr="00565E12">
        <w:rPr>
          <w:lang w:val="uk-UA"/>
        </w:rPr>
        <w:t xml:space="preserve"> студентів</w:t>
      </w:r>
      <w:r w:rsidRPr="00565E12">
        <w:rPr>
          <w:lang w:val="uk-UA"/>
        </w:rPr>
        <w:t xml:space="preserve">, індивідуальних навчальних планів студента, бланків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 xml:space="preserve">етської документації тощо) і забезпечення нею факультетів і кафедр </w:t>
      </w:r>
      <w:r w:rsidR="001B18C0" w:rsidRPr="00565E12">
        <w:rPr>
          <w:lang w:val="uk-UA"/>
        </w:rPr>
        <w:t>Університ</w:t>
      </w:r>
      <w:r w:rsidRPr="00565E12">
        <w:rPr>
          <w:lang w:val="uk-UA"/>
        </w:rPr>
        <w:t>ету.</w:t>
      </w:r>
    </w:p>
    <w:p w:rsidR="00E40520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 xml:space="preserve">Складання графіку відпусток </w:t>
      </w:r>
      <w:r w:rsidR="00F93340">
        <w:rPr>
          <w:lang w:val="uk-UA"/>
        </w:rPr>
        <w:t>працівників навчального відділу</w:t>
      </w:r>
      <w:r w:rsidRPr="00565E12">
        <w:rPr>
          <w:lang w:val="uk-UA"/>
        </w:rPr>
        <w:t>.</w:t>
      </w:r>
    </w:p>
    <w:p w:rsidR="00A71837" w:rsidRPr="00565E12" w:rsidRDefault="00881AC5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>Підготовка в</w:t>
      </w:r>
      <w:r w:rsidR="00A71837" w:rsidRPr="00565E12">
        <w:rPr>
          <w:lang w:val="uk-UA"/>
        </w:rPr>
        <w:t xml:space="preserve">ідповідей на листи громадян, студентів з питань організації </w:t>
      </w:r>
      <w:r w:rsidR="00B51623" w:rsidRPr="00565E12">
        <w:rPr>
          <w:lang w:val="uk-UA"/>
        </w:rPr>
        <w:t>освітнього</w:t>
      </w:r>
      <w:r w:rsidR="00A71837" w:rsidRPr="00565E12">
        <w:rPr>
          <w:lang w:val="uk-UA"/>
        </w:rPr>
        <w:t xml:space="preserve"> процесу. </w:t>
      </w:r>
    </w:p>
    <w:p w:rsidR="00A71837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>Створення сприятливого морально-психологічного клімату у педагогічному колективі, атмосфери довіри, відкритості, зацікавленості, доброзичливості.</w:t>
      </w:r>
    </w:p>
    <w:p w:rsidR="00135F31" w:rsidRPr="00565E12" w:rsidRDefault="00A71837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565E12">
        <w:rPr>
          <w:lang w:val="uk-UA"/>
        </w:rPr>
        <w:t>Аналіз рівня робочої навчальної документації та відповідності навчальних планів</w:t>
      </w:r>
      <w:r w:rsidR="001B5ABE" w:rsidRPr="00565E12">
        <w:rPr>
          <w:lang w:val="uk-UA"/>
        </w:rPr>
        <w:t xml:space="preserve"> </w:t>
      </w:r>
      <w:r w:rsidR="00881AC5" w:rsidRPr="00565E12">
        <w:rPr>
          <w:lang w:val="uk-UA"/>
        </w:rPr>
        <w:t xml:space="preserve">і робочих навчальних планів </w:t>
      </w:r>
      <w:r w:rsidR="001B5ABE" w:rsidRPr="00565E12">
        <w:rPr>
          <w:lang w:val="uk-UA"/>
        </w:rPr>
        <w:t xml:space="preserve">підготовки фахівців ступенів </w:t>
      </w:r>
      <w:r w:rsidR="00881AC5" w:rsidRPr="00565E12">
        <w:rPr>
          <w:lang w:val="uk-UA"/>
        </w:rPr>
        <w:t xml:space="preserve">вищої освіти </w:t>
      </w:r>
      <w:r w:rsidR="001B5ABE" w:rsidRPr="00565E12">
        <w:rPr>
          <w:lang w:val="uk-UA"/>
        </w:rPr>
        <w:t>бакалавра і магістра</w:t>
      </w:r>
      <w:r w:rsidRPr="00565E12">
        <w:rPr>
          <w:lang w:val="uk-UA"/>
        </w:rPr>
        <w:t xml:space="preserve">, робочих програм </w:t>
      </w:r>
      <w:r w:rsidR="00B51623" w:rsidRPr="00565E12">
        <w:rPr>
          <w:lang w:val="uk-UA"/>
        </w:rPr>
        <w:t>навчальних дисциплін</w:t>
      </w:r>
      <w:r w:rsidR="00881AC5" w:rsidRPr="00565E12">
        <w:rPr>
          <w:lang w:val="uk-UA"/>
        </w:rPr>
        <w:t xml:space="preserve"> освітнім програмам</w:t>
      </w:r>
      <w:r w:rsidRPr="00565E12">
        <w:rPr>
          <w:lang w:val="uk-UA"/>
        </w:rPr>
        <w:t>. Здійснення контролю за дотриманням деканатами та кафедрами цих документів.</w:t>
      </w:r>
    </w:p>
    <w:p w:rsidR="00AB296F" w:rsidRDefault="00AB296F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>Забезпечення оптимального використання аудиторного фонду Університету.</w:t>
      </w:r>
    </w:p>
    <w:p w:rsidR="0093132B" w:rsidRPr="00277255" w:rsidRDefault="0093132B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277255">
        <w:rPr>
          <w:lang w:val="uk-UA"/>
        </w:rPr>
        <w:t>Зосередження в кабінеті навчального відділу керівних документів Міністерства освіти і науки України щодо заходів із вдосконалення системи вищої освіти України.</w:t>
      </w:r>
    </w:p>
    <w:p w:rsidR="00881AC5" w:rsidRDefault="00881AC5" w:rsidP="00565E12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rFonts w:cs="Tahoma"/>
          <w:lang w:val="uk-UA"/>
        </w:rPr>
      </w:pPr>
      <w:r w:rsidRPr="00565E12">
        <w:rPr>
          <w:lang w:val="uk-UA"/>
        </w:rPr>
        <w:t>Виконання разових доручень ректора, першого проректора, керівника навчально-методичного центру</w:t>
      </w:r>
      <w:r>
        <w:rPr>
          <w:rFonts w:cs="Tahoma"/>
          <w:lang w:val="uk-UA"/>
        </w:rPr>
        <w:t xml:space="preserve"> забезпечення якості освіти.</w:t>
      </w:r>
    </w:p>
    <w:p w:rsidR="00881AC5" w:rsidRDefault="00881AC5" w:rsidP="00277255">
      <w:pPr>
        <w:tabs>
          <w:tab w:val="left" w:pos="0"/>
        </w:tabs>
        <w:ind w:left="694"/>
        <w:jc w:val="both"/>
        <w:rPr>
          <w:rFonts w:cs="Tahoma"/>
          <w:lang w:val="uk-UA"/>
        </w:rPr>
      </w:pPr>
    </w:p>
    <w:p w:rsidR="00A71837" w:rsidRDefault="00A71837" w:rsidP="00694325">
      <w:pPr>
        <w:jc w:val="center"/>
        <w:outlineLvl w:val="0"/>
        <w:rPr>
          <w:rFonts w:cs="Tahoma"/>
          <w:b/>
          <w:bCs/>
          <w:i/>
          <w:iCs/>
          <w:lang w:val="uk-UA"/>
        </w:rPr>
      </w:pPr>
      <w:r>
        <w:rPr>
          <w:rFonts w:cs="Tahoma"/>
          <w:b/>
          <w:bCs/>
          <w:i/>
          <w:iCs/>
          <w:lang w:val="uk-UA"/>
        </w:rPr>
        <w:t>Контролюючі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>Контроль за ходом та якістю виконання Закон</w:t>
      </w:r>
      <w:r w:rsidR="00277255" w:rsidRPr="00F93340">
        <w:rPr>
          <w:lang w:val="uk-UA"/>
        </w:rPr>
        <w:t>ів</w:t>
      </w:r>
      <w:r w:rsidRPr="00F93340">
        <w:rPr>
          <w:lang w:val="uk-UA"/>
        </w:rPr>
        <w:t xml:space="preserve"> України </w:t>
      </w:r>
      <w:proofErr w:type="spellStart"/>
      <w:r w:rsidR="00277255" w:rsidRPr="00F93340">
        <w:rPr>
          <w:lang w:val="uk-UA"/>
        </w:rPr>
        <w:t>„Про</w:t>
      </w:r>
      <w:proofErr w:type="spellEnd"/>
      <w:r w:rsidR="00277255" w:rsidRPr="00F93340">
        <w:rPr>
          <w:lang w:val="uk-UA"/>
        </w:rPr>
        <w:t xml:space="preserve"> </w:t>
      </w:r>
      <w:proofErr w:type="spellStart"/>
      <w:r w:rsidR="00277255" w:rsidRPr="00F93340">
        <w:rPr>
          <w:lang w:val="uk-UA"/>
        </w:rPr>
        <w:t>освіту”</w:t>
      </w:r>
      <w:proofErr w:type="spellEnd"/>
      <w:r w:rsidR="00277255" w:rsidRPr="00F93340">
        <w:rPr>
          <w:lang w:val="uk-UA"/>
        </w:rPr>
        <w:t xml:space="preserve">, </w:t>
      </w:r>
      <w:proofErr w:type="spellStart"/>
      <w:r w:rsidRPr="00F93340">
        <w:rPr>
          <w:lang w:val="uk-UA"/>
        </w:rPr>
        <w:t>„Про</w:t>
      </w:r>
      <w:proofErr w:type="spellEnd"/>
      <w:r w:rsidRPr="00F93340">
        <w:rPr>
          <w:lang w:val="uk-UA"/>
        </w:rPr>
        <w:t xml:space="preserve"> вищу </w:t>
      </w:r>
      <w:proofErr w:type="spellStart"/>
      <w:r w:rsidRPr="00F93340">
        <w:rPr>
          <w:lang w:val="uk-UA"/>
        </w:rPr>
        <w:t>освіту”</w:t>
      </w:r>
      <w:proofErr w:type="spellEnd"/>
      <w:r w:rsidRPr="00F93340">
        <w:rPr>
          <w:lang w:val="uk-UA"/>
        </w:rPr>
        <w:t xml:space="preserve">, постанов Кабінету Міністрів України з питань вищої освіти, нормативних документів Міністерства освіти і науки України, наказів </w:t>
      </w:r>
      <w:r w:rsidR="00277255" w:rsidRPr="00F93340">
        <w:rPr>
          <w:lang w:val="uk-UA"/>
        </w:rPr>
        <w:t>і</w:t>
      </w:r>
      <w:r w:rsidRPr="00F93340">
        <w:rPr>
          <w:lang w:val="uk-UA"/>
        </w:rPr>
        <w:t xml:space="preserve"> розпоряджень ректора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 xml:space="preserve">ету, ухвал вченої ради та ректорату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 xml:space="preserve">ету, </w:t>
      </w:r>
      <w:r w:rsidR="00B51623" w:rsidRPr="00F93340">
        <w:rPr>
          <w:lang w:val="uk-UA"/>
        </w:rPr>
        <w:t>п</w:t>
      </w:r>
      <w:r w:rsidRPr="00F93340">
        <w:rPr>
          <w:lang w:val="uk-UA"/>
        </w:rPr>
        <w:t>оложен</w:t>
      </w:r>
      <w:r w:rsidR="00B51623" w:rsidRPr="00F93340">
        <w:rPr>
          <w:lang w:val="uk-UA"/>
        </w:rPr>
        <w:t xml:space="preserve">ь, що регламентують організацію освітнього процесу в </w:t>
      </w:r>
      <w:r w:rsidR="001B18C0" w:rsidRPr="00F93340">
        <w:rPr>
          <w:lang w:val="uk-UA"/>
        </w:rPr>
        <w:t>Університ</w:t>
      </w:r>
      <w:r w:rsidR="00B51623" w:rsidRPr="00F93340">
        <w:rPr>
          <w:lang w:val="uk-UA"/>
        </w:rPr>
        <w:t>еті</w:t>
      </w:r>
      <w:r w:rsidRPr="00F93340">
        <w:rPr>
          <w:lang w:val="uk-UA"/>
        </w:rPr>
        <w:t xml:space="preserve">, інших документів з питань організації, забезпечення </w:t>
      </w:r>
      <w:r w:rsidR="00277255" w:rsidRPr="00F93340">
        <w:rPr>
          <w:lang w:val="uk-UA"/>
        </w:rPr>
        <w:t>й</w:t>
      </w:r>
      <w:r w:rsidRPr="00F93340">
        <w:rPr>
          <w:lang w:val="uk-UA"/>
        </w:rPr>
        <w:t xml:space="preserve"> проведення навчальної роботи.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lastRenderedPageBreak/>
        <w:t xml:space="preserve">Систематичний аналіз якості виконання наказів та розпоряджень ректора, ухвал вченої ради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>ету, що стосуються вищої освіти, нормативних документів Міністерства освіти і науки України, Закон</w:t>
      </w:r>
      <w:r w:rsidR="00277255" w:rsidRPr="00F93340">
        <w:rPr>
          <w:lang w:val="uk-UA"/>
        </w:rPr>
        <w:t>ів</w:t>
      </w:r>
      <w:r w:rsidRPr="00F93340">
        <w:rPr>
          <w:lang w:val="uk-UA"/>
        </w:rPr>
        <w:t xml:space="preserve"> України </w:t>
      </w:r>
      <w:proofErr w:type="spellStart"/>
      <w:r w:rsidRPr="00F93340">
        <w:rPr>
          <w:lang w:val="uk-UA"/>
        </w:rPr>
        <w:t>„</w:t>
      </w:r>
      <w:r w:rsidR="00277255" w:rsidRPr="00F93340">
        <w:rPr>
          <w:lang w:val="uk-UA"/>
        </w:rPr>
        <w:t>Про</w:t>
      </w:r>
      <w:proofErr w:type="spellEnd"/>
      <w:r w:rsidR="00277255" w:rsidRPr="00F93340">
        <w:rPr>
          <w:lang w:val="uk-UA"/>
        </w:rPr>
        <w:t xml:space="preserve"> </w:t>
      </w:r>
      <w:proofErr w:type="spellStart"/>
      <w:r w:rsidR="00277255" w:rsidRPr="00F93340">
        <w:rPr>
          <w:lang w:val="uk-UA"/>
        </w:rPr>
        <w:t>освіту”</w:t>
      </w:r>
      <w:proofErr w:type="spellEnd"/>
      <w:r w:rsidR="00277255" w:rsidRPr="00F93340">
        <w:rPr>
          <w:lang w:val="uk-UA"/>
        </w:rPr>
        <w:t xml:space="preserve">, </w:t>
      </w:r>
      <w:proofErr w:type="spellStart"/>
      <w:r w:rsidR="00277255" w:rsidRPr="00F93340">
        <w:rPr>
          <w:lang w:val="uk-UA"/>
        </w:rPr>
        <w:t>„</w:t>
      </w:r>
      <w:r w:rsidRPr="00F93340">
        <w:rPr>
          <w:lang w:val="uk-UA"/>
        </w:rPr>
        <w:t>Про</w:t>
      </w:r>
      <w:proofErr w:type="spellEnd"/>
      <w:r w:rsidRPr="00F93340">
        <w:rPr>
          <w:lang w:val="uk-UA"/>
        </w:rPr>
        <w:t xml:space="preserve"> вищу </w:t>
      </w:r>
      <w:proofErr w:type="spellStart"/>
      <w:r w:rsidRPr="00F93340">
        <w:rPr>
          <w:lang w:val="uk-UA"/>
        </w:rPr>
        <w:t>освіту”</w:t>
      </w:r>
      <w:proofErr w:type="spellEnd"/>
      <w:r w:rsidRPr="00F93340">
        <w:rPr>
          <w:lang w:val="uk-UA"/>
        </w:rPr>
        <w:t>, постанов Кабінету Міністрів України.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Контроль за дотриманням норм щодо внутрішньої мовної політики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 xml:space="preserve">ету, викладанням </w:t>
      </w:r>
      <w:r w:rsidR="00277255" w:rsidRPr="00F93340">
        <w:rPr>
          <w:lang w:val="uk-UA"/>
        </w:rPr>
        <w:t xml:space="preserve">навчальних </w:t>
      </w:r>
      <w:r w:rsidRPr="00F93340">
        <w:rPr>
          <w:lang w:val="uk-UA"/>
        </w:rPr>
        <w:t>дисциплін лише українською мовою.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>Перевірка ная</w:t>
      </w:r>
      <w:r w:rsidR="00B51623" w:rsidRPr="00F93340">
        <w:rPr>
          <w:lang w:val="uk-UA"/>
        </w:rPr>
        <w:t>вності та аналіз планів роботи</w:t>
      </w:r>
      <w:r w:rsidRPr="00F93340">
        <w:rPr>
          <w:lang w:val="uk-UA"/>
        </w:rPr>
        <w:t xml:space="preserve"> вчених рад факультетів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 xml:space="preserve">ету й контроль за </w:t>
      </w:r>
      <w:r w:rsidR="00D73021" w:rsidRPr="00F93340">
        <w:rPr>
          <w:lang w:val="uk-UA"/>
        </w:rPr>
        <w:t xml:space="preserve">їх </w:t>
      </w:r>
      <w:r w:rsidRPr="00F93340">
        <w:rPr>
          <w:lang w:val="uk-UA"/>
        </w:rPr>
        <w:t xml:space="preserve"> виконанням.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Контроль за виконанням деканатами факультетів, кафедрами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 xml:space="preserve">ету графіків </w:t>
      </w:r>
      <w:r w:rsidR="00D73021" w:rsidRPr="00F93340">
        <w:rPr>
          <w:lang w:val="uk-UA"/>
        </w:rPr>
        <w:t>освітньо</w:t>
      </w:r>
      <w:r w:rsidRPr="00F93340">
        <w:rPr>
          <w:lang w:val="uk-UA"/>
        </w:rPr>
        <w:t>го процесу, розкладів навчальних занять</w:t>
      </w:r>
      <w:r w:rsidR="001B5ABE" w:rsidRPr="00F93340">
        <w:rPr>
          <w:lang w:val="uk-UA"/>
        </w:rPr>
        <w:t xml:space="preserve"> студентів</w:t>
      </w:r>
      <w:r w:rsidRPr="00F93340">
        <w:rPr>
          <w:lang w:val="uk-UA"/>
        </w:rPr>
        <w:t>, екзаменів і заліків, відповідністю запланованого обсягу тижневого навантаження студентів навчальним планам підготовки фахівців</w:t>
      </w:r>
      <w:r w:rsidR="001B5ABE" w:rsidRPr="00F93340">
        <w:rPr>
          <w:lang w:val="uk-UA"/>
        </w:rPr>
        <w:t xml:space="preserve"> спеціальностей </w:t>
      </w:r>
      <w:r w:rsidR="001B18C0" w:rsidRPr="00F93340">
        <w:rPr>
          <w:lang w:val="uk-UA"/>
        </w:rPr>
        <w:t>Університ</w:t>
      </w:r>
      <w:r w:rsidR="001B5ABE" w:rsidRPr="00F93340">
        <w:rPr>
          <w:lang w:val="uk-UA"/>
        </w:rPr>
        <w:t>ету</w:t>
      </w:r>
      <w:r w:rsidRPr="00F93340">
        <w:rPr>
          <w:lang w:val="uk-UA"/>
        </w:rPr>
        <w:t>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Контроль за виконанням деканатами </w:t>
      </w:r>
      <w:r w:rsidR="00277255" w:rsidRPr="00F93340">
        <w:rPr>
          <w:lang w:val="uk-UA"/>
        </w:rPr>
        <w:t>та</w:t>
      </w:r>
      <w:r w:rsidRPr="00F93340">
        <w:rPr>
          <w:lang w:val="uk-UA"/>
        </w:rPr>
        <w:t xml:space="preserve"> кафедрами факультетів навчальних та робочих навчальних планів </w:t>
      </w:r>
      <w:r w:rsidR="00277255" w:rsidRPr="00F93340">
        <w:rPr>
          <w:lang w:val="uk-UA"/>
        </w:rPr>
        <w:t xml:space="preserve">підготовки фахівців </w:t>
      </w:r>
      <w:r w:rsidRPr="00F93340">
        <w:rPr>
          <w:lang w:val="uk-UA"/>
        </w:rPr>
        <w:t>спеціальностей.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Контроль за наявністю, станом, веденням та збереженням навчальної та іншої документації на кафедрах, у деканатах факультетів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>ету.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Систематичний контроль обліку успішності студентів науково-педагогічними працівниками кафедр факультетів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>ету.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Перевірка відповідності ходу екзаменаційних сесій та ліквідації академічної заборгованості студентами факультетів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 xml:space="preserve">ету Положенню про організацію </w:t>
      </w:r>
      <w:r w:rsidR="00D73021" w:rsidRPr="00F93340">
        <w:rPr>
          <w:lang w:val="uk-UA"/>
        </w:rPr>
        <w:t>освітньо</w:t>
      </w:r>
      <w:r w:rsidRPr="00F93340">
        <w:rPr>
          <w:lang w:val="uk-UA"/>
        </w:rPr>
        <w:t xml:space="preserve">го процесу в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 xml:space="preserve">еті, Тимчасовому положенню про рейтингову систему оцінювання навчальних досягнень студентів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 xml:space="preserve">ету (зі змінами та доповненнями), Положенню про критерії оцінювання знань студентів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>ету (відповідно до вимог ECTS</w:t>
      </w:r>
      <w:r w:rsidR="00D73021" w:rsidRPr="00F93340">
        <w:rPr>
          <w:lang w:val="uk-UA"/>
        </w:rPr>
        <w:t>).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Перевірка організації та проведення усіх видів контролю в </w:t>
      </w:r>
      <w:r w:rsidR="00D73021" w:rsidRPr="00F93340">
        <w:rPr>
          <w:lang w:val="uk-UA"/>
        </w:rPr>
        <w:t>освітньому</w:t>
      </w:r>
      <w:r w:rsidRPr="00F93340">
        <w:rPr>
          <w:lang w:val="uk-UA"/>
        </w:rPr>
        <w:t xml:space="preserve"> процесі, в тому числі семестрового контролю знань студентів, контролю за виконанням </w:t>
      </w:r>
      <w:r w:rsidR="00D73021" w:rsidRPr="00F93340">
        <w:rPr>
          <w:lang w:val="uk-UA"/>
        </w:rPr>
        <w:t xml:space="preserve">модульних </w:t>
      </w:r>
      <w:r w:rsidRPr="00F93340">
        <w:rPr>
          <w:lang w:val="uk-UA"/>
        </w:rPr>
        <w:t xml:space="preserve">контрольних, курсових, дипломних робіт за </w:t>
      </w:r>
      <w:r w:rsidR="00782BFF" w:rsidRPr="00F93340">
        <w:rPr>
          <w:lang w:val="uk-UA"/>
        </w:rPr>
        <w:t>освітніми ступенями «бакалав</w:t>
      </w:r>
      <w:r w:rsidR="00277255" w:rsidRPr="00F93340">
        <w:rPr>
          <w:lang w:val="uk-UA"/>
        </w:rPr>
        <w:t>р</w:t>
      </w:r>
      <w:r w:rsidR="001B5ABE" w:rsidRPr="00F93340">
        <w:rPr>
          <w:lang w:val="uk-UA"/>
        </w:rPr>
        <w:t>»</w:t>
      </w:r>
      <w:r w:rsidR="00782BFF" w:rsidRPr="00F93340">
        <w:rPr>
          <w:lang w:val="uk-UA"/>
        </w:rPr>
        <w:t>, «магістр»</w:t>
      </w:r>
      <w:r w:rsidRPr="00F93340">
        <w:rPr>
          <w:lang w:val="uk-UA"/>
        </w:rPr>
        <w:t xml:space="preserve">, самостійної </w:t>
      </w:r>
      <w:r w:rsidR="00D73021" w:rsidRPr="00F93340">
        <w:rPr>
          <w:lang w:val="uk-UA"/>
        </w:rPr>
        <w:t xml:space="preserve">та індивідуальної </w:t>
      </w:r>
      <w:r w:rsidRPr="00F93340">
        <w:rPr>
          <w:lang w:val="uk-UA"/>
        </w:rPr>
        <w:t>роботи студентів тощо.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Перевірка готовності кафедр факультетів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 xml:space="preserve">ету до проведення заліків </w:t>
      </w:r>
      <w:r w:rsidR="00277255" w:rsidRPr="00F93340">
        <w:rPr>
          <w:lang w:val="uk-UA"/>
        </w:rPr>
        <w:t>та</w:t>
      </w:r>
      <w:r w:rsidRPr="00F93340">
        <w:rPr>
          <w:lang w:val="uk-UA"/>
        </w:rPr>
        <w:t xml:space="preserve"> екзаменів.</w:t>
      </w:r>
    </w:p>
    <w:p w:rsidR="00782BFF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Підбиття підсумків успішності студентів факультетів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>ету за наслідками атестаці</w:t>
      </w:r>
      <w:r w:rsidR="001B5ABE" w:rsidRPr="00F93340">
        <w:rPr>
          <w:lang w:val="uk-UA"/>
        </w:rPr>
        <w:t>ї</w:t>
      </w:r>
      <w:r w:rsidRPr="00F93340">
        <w:rPr>
          <w:lang w:val="uk-UA"/>
        </w:rPr>
        <w:t>. Аналіз успішності студентів за наслідками атестації</w:t>
      </w:r>
      <w:r w:rsidR="00D73021" w:rsidRPr="00F93340">
        <w:rPr>
          <w:lang w:val="uk-UA"/>
        </w:rPr>
        <w:t xml:space="preserve"> здобувачів вищої освіти</w:t>
      </w:r>
      <w:r w:rsidR="00782BFF" w:rsidRPr="00F93340">
        <w:rPr>
          <w:lang w:val="uk-UA"/>
        </w:rPr>
        <w:t>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Організація роботи факультетських та кафедральних груп аналізу </w:t>
      </w:r>
      <w:r w:rsidR="00D73021" w:rsidRPr="00F93340">
        <w:rPr>
          <w:lang w:val="uk-UA"/>
        </w:rPr>
        <w:t xml:space="preserve">освітнього </w:t>
      </w:r>
      <w:r w:rsidRPr="00F93340">
        <w:rPr>
          <w:lang w:val="uk-UA"/>
        </w:rPr>
        <w:t>процесу.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>Контроль за кількістю та рухом контингенту студентів. Аналіз відсіву студентів і його причин.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Організація та контроль за взаємовідвідуванням, проведенням відкритих занять на кафедрах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>ету.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>Контроль за обліком відвідування занять студентами, своєчасним вживанням заходів щодо запобігання необґрунтованим пропускам занять та запізнень студентами.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Контроль за дотриманням Правил внутрішнього розпорядку </w:t>
      </w:r>
      <w:r w:rsidR="001B18C0" w:rsidRPr="00F93340">
        <w:rPr>
          <w:lang w:val="uk-UA"/>
        </w:rPr>
        <w:t>Університ</w:t>
      </w:r>
      <w:r w:rsidR="00782BFF" w:rsidRPr="00F93340">
        <w:rPr>
          <w:lang w:val="uk-UA"/>
        </w:rPr>
        <w:t xml:space="preserve">ету </w:t>
      </w:r>
      <w:r w:rsidRPr="00F93340">
        <w:rPr>
          <w:lang w:val="uk-UA"/>
        </w:rPr>
        <w:t>науково-педагогічними працівниками, студентами, аспірантами, навчально-допоміжним персоналом. Вживання заходів щодо зміцнення навчальної</w:t>
      </w:r>
      <w:r w:rsidR="00D73021" w:rsidRPr="00F93340">
        <w:rPr>
          <w:lang w:val="uk-UA"/>
        </w:rPr>
        <w:t xml:space="preserve">, виконавської </w:t>
      </w:r>
      <w:r w:rsidRPr="00F93340">
        <w:rPr>
          <w:lang w:val="uk-UA"/>
        </w:rPr>
        <w:t>та трудової дисципліни.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Контроль за роботою </w:t>
      </w:r>
      <w:r w:rsidR="00EB0455">
        <w:rPr>
          <w:lang w:val="uk-UA"/>
        </w:rPr>
        <w:t>спеціаліз</w:t>
      </w:r>
      <w:r w:rsidR="00277255" w:rsidRPr="00F93340">
        <w:rPr>
          <w:lang w:val="uk-UA"/>
        </w:rPr>
        <w:t>ова</w:t>
      </w:r>
      <w:r w:rsidRPr="00F93340">
        <w:rPr>
          <w:lang w:val="uk-UA"/>
        </w:rPr>
        <w:t xml:space="preserve">них кабінетів, лабораторій факультетів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>ету, читальних залів, бібліотеки.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Перевірка наявності інструкцій з техніки безпеки у навчальних кабінетах, лабораторіях, </w:t>
      </w:r>
      <w:r w:rsidR="001B5ABE" w:rsidRPr="00F93340">
        <w:rPr>
          <w:lang w:val="uk-UA"/>
        </w:rPr>
        <w:t>навчальних лабораторій обчислювальної техніки</w:t>
      </w:r>
      <w:r w:rsidRPr="00F93340">
        <w:rPr>
          <w:lang w:val="uk-UA"/>
        </w:rPr>
        <w:t xml:space="preserve"> факультетів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>ету для студентів, науково-педагогічних працівників і навчально-допоміжного персоналу.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Контроль за проведенням зі студентами, науково-педагогічними працівниками, </w:t>
      </w:r>
      <w:r w:rsidR="00782BFF" w:rsidRPr="00F93340">
        <w:rPr>
          <w:lang w:val="uk-UA"/>
        </w:rPr>
        <w:t>іншими працівниками</w:t>
      </w:r>
      <w:r w:rsidRPr="00F93340">
        <w:rPr>
          <w:lang w:val="uk-UA"/>
        </w:rPr>
        <w:t xml:space="preserve"> вхідного інструктажу, інструктажу на робочому місці, повторного, позапланового, цільового інструктажів, наявністю та веденням журналів реєстрації вхідного, </w:t>
      </w:r>
      <w:r w:rsidRPr="00F93340">
        <w:rPr>
          <w:lang w:val="uk-UA"/>
        </w:rPr>
        <w:lastRenderedPageBreak/>
        <w:t>повторного інструктажів, інструктажів на робочому місці, позапланового, цільового інструктажів.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Контроль </w:t>
      </w:r>
      <w:r w:rsidR="00782BFF" w:rsidRPr="00F93340">
        <w:rPr>
          <w:lang w:val="uk-UA"/>
        </w:rPr>
        <w:t xml:space="preserve">за </w:t>
      </w:r>
      <w:r w:rsidRPr="00F93340">
        <w:rPr>
          <w:lang w:val="uk-UA"/>
        </w:rPr>
        <w:t>розподіл</w:t>
      </w:r>
      <w:r w:rsidR="00782BFF" w:rsidRPr="00F93340">
        <w:rPr>
          <w:lang w:val="uk-UA"/>
        </w:rPr>
        <w:t>ом</w:t>
      </w:r>
      <w:r w:rsidRPr="00F93340">
        <w:rPr>
          <w:lang w:val="uk-UA"/>
        </w:rPr>
        <w:t xml:space="preserve"> навчального навантаження для складання оптимальних штатів професорсько-викладацького складу.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>Контроль готовності аудиторного фонду до нового навчального року.</w:t>
      </w:r>
    </w:p>
    <w:p w:rsidR="00A71837" w:rsidRPr="00F93340" w:rsidRDefault="00A71837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Контроль за виконанням графіка </w:t>
      </w:r>
      <w:r w:rsidR="00D73021" w:rsidRPr="00F93340">
        <w:rPr>
          <w:lang w:val="uk-UA"/>
        </w:rPr>
        <w:t>освітнього</w:t>
      </w:r>
      <w:r w:rsidRPr="00F93340">
        <w:rPr>
          <w:lang w:val="uk-UA"/>
        </w:rPr>
        <w:t xml:space="preserve"> процесу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 xml:space="preserve">ету. </w:t>
      </w:r>
    </w:p>
    <w:p w:rsidR="00A71837" w:rsidRPr="00F93340" w:rsidRDefault="00A71837" w:rsidP="0040129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lang w:val="uk-UA"/>
        </w:rPr>
      </w:pPr>
      <w:r w:rsidRPr="00F93340">
        <w:rPr>
          <w:lang w:val="uk-UA"/>
        </w:rPr>
        <w:t xml:space="preserve">Контроль за забезпеченням ритмічності </w:t>
      </w:r>
      <w:r w:rsidR="00EB0455">
        <w:rPr>
          <w:lang w:val="uk-UA"/>
        </w:rPr>
        <w:t>освітнього</w:t>
      </w:r>
      <w:r w:rsidRPr="00F93340">
        <w:rPr>
          <w:lang w:val="uk-UA"/>
        </w:rPr>
        <w:t xml:space="preserve"> процесу, оптимальним рівнем завантаженості студентів лекційними і практичними</w:t>
      </w:r>
      <w:r w:rsidR="00782BFF" w:rsidRPr="00F93340">
        <w:rPr>
          <w:lang w:val="uk-UA"/>
        </w:rPr>
        <w:t>/семінарськими/лабораторними</w:t>
      </w:r>
      <w:r w:rsidRPr="00F93340">
        <w:rPr>
          <w:lang w:val="uk-UA"/>
        </w:rPr>
        <w:t xml:space="preserve"> заняттями впродовж навчального року.</w:t>
      </w:r>
    </w:p>
    <w:p w:rsidR="00F93340" w:rsidRPr="00F93340" w:rsidRDefault="00A71837" w:rsidP="0040129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rFonts w:ascii="Times New Roman" w:eastAsia="Times New Roman" w:hAnsi="Times New Roman" w:cs="Tahoma"/>
          <w:bCs/>
          <w:kern w:val="0"/>
          <w:lang w:val="uk-UA" w:eastAsia="ar-SA"/>
        </w:rPr>
      </w:pPr>
      <w:r w:rsidRPr="00F93340">
        <w:rPr>
          <w:lang w:val="uk-UA"/>
        </w:rPr>
        <w:t xml:space="preserve">Контроль за </w:t>
      </w:r>
      <w:r w:rsidR="00782BFF" w:rsidRPr="00F93340">
        <w:rPr>
          <w:lang w:val="uk-UA"/>
        </w:rPr>
        <w:t>дотрим</w:t>
      </w:r>
      <w:r w:rsidRPr="00F93340">
        <w:rPr>
          <w:lang w:val="uk-UA"/>
        </w:rPr>
        <w:t xml:space="preserve">анням графіків консультацій, проведення відкритих занять, </w:t>
      </w:r>
      <w:proofErr w:type="spellStart"/>
      <w:r w:rsidRPr="00F93340">
        <w:rPr>
          <w:lang w:val="uk-UA"/>
        </w:rPr>
        <w:t>взаємовідвідування</w:t>
      </w:r>
      <w:proofErr w:type="spellEnd"/>
      <w:r w:rsidRPr="00F93340">
        <w:rPr>
          <w:lang w:val="uk-UA"/>
        </w:rPr>
        <w:t xml:space="preserve"> науково-педагогічними працівниками кафедр факультетів </w:t>
      </w:r>
      <w:r w:rsidR="001B18C0" w:rsidRPr="00F93340">
        <w:rPr>
          <w:lang w:val="uk-UA"/>
        </w:rPr>
        <w:t>Університ</w:t>
      </w:r>
      <w:r w:rsidRPr="00F93340">
        <w:rPr>
          <w:lang w:val="uk-UA"/>
        </w:rPr>
        <w:t>ету.</w:t>
      </w:r>
    </w:p>
    <w:p w:rsidR="00F93340" w:rsidRPr="00F93340" w:rsidRDefault="00A71837" w:rsidP="00401290">
      <w:pPr>
        <w:widowControl/>
        <w:numPr>
          <w:ilvl w:val="1"/>
          <w:numId w:val="3"/>
        </w:numPr>
        <w:tabs>
          <w:tab w:val="left" w:pos="1276"/>
        </w:tabs>
        <w:suppressAutoHyphens w:val="0"/>
        <w:ind w:left="0" w:firstLine="709"/>
        <w:jc w:val="both"/>
        <w:rPr>
          <w:rFonts w:ascii="Times New Roman" w:eastAsia="Times New Roman" w:hAnsi="Times New Roman" w:cs="Tahoma"/>
          <w:b/>
          <w:bCs/>
          <w:kern w:val="0"/>
          <w:lang w:val="uk-UA" w:eastAsia="ar-SA"/>
        </w:rPr>
      </w:pPr>
      <w:r w:rsidRPr="00F93340">
        <w:rPr>
          <w:lang w:val="uk-UA"/>
        </w:rPr>
        <w:t>Ко</w:t>
      </w:r>
      <w:r w:rsidRPr="00F93340">
        <w:rPr>
          <w:rFonts w:cs="Tahoma"/>
          <w:lang w:val="uk-UA"/>
        </w:rPr>
        <w:t xml:space="preserve">нтроль за комплектуванням </w:t>
      </w:r>
      <w:r w:rsidR="00F93340" w:rsidRPr="00F93340">
        <w:rPr>
          <w:rFonts w:cs="Tahoma"/>
          <w:lang w:val="uk-UA"/>
        </w:rPr>
        <w:t xml:space="preserve">академічних </w:t>
      </w:r>
      <w:r w:rsidRPr="00F93340">
        <w:rPr>
          <w:rFonts w:cs="Tahoma"/>
          <w:lang w:val="uk-UA"/>
        </w:rPr>
        <w:t xml:space="preserve">груп студентів першого курсу, </w:t>
      </w:r>
      <w:r w:rsidR="00F93340" w:rsidRPr="00F93340">
        <w:rPr>
          <w:rFonts w:cs="Tahoma"/>
          <w:lang w:val="uk-UA"/>
        </w:rPr>
        <w:t xml:space="preserve">навчальних </w:t>
      </w:r>
      <w:r w:rsidRPr="00F93340">
        <w:rPr>
          <w:rFonts w:cs="Tahoma"/>
          <w:lang w:val="uk-UA"/>
        </w:rPr>
        <w:t>груп для вивчення іноземних</w:t>
      </w:r>
      <w:r w:rsidRPr="00F93340">
        <w:rPr>
          <w:rFonts w:eastAsia="Times New Roman"/>
          <w:lang w:val="uk-UA" w:eastAsia="ar-SA"/>
        </w:rPr>
        <w:t xml:space="preserve"> мов, проведення занять з фізичного виховання згідно з існуючими нормативами розподілу.</w:t>
      </w:r>
      <w:r w:rsidR="00F93340" w:rsidRPr="00F93340">
        <w:rPr>
          <w:rFonts w:ascii="Times New Roman" w:eastAsia="Times New Roman" w:hAnsi="Times New Roman" w:cs="Tahoma"/>
          <w:b/>
          <w:bCs/>
          <w:kern w:val="0"/>
          <w:lang w:val="uk-UA" w:eastAsia="ar-SA"/>
        </w:rPr>
        <w:t xml:space="preserve"> </w:t>
      </w:r>
    </w:p>
    <w:p w:rsidR="00F93340" w:rsidRPr="00E50925" w:rsidRDefault="00885541" w:rsidP="00694325">
      <w:pPr>
        <w:widowControl/>
        <w:spacing w:before="80"/>
        <w:jc w:val="center"/>
        <w:outlineLvl w:val="0"/>
        <w:rPr>
          <w:rFonts w:ascii="Times New Roman" w:eastAsia="Times New Roman" w:hAnsi="Times New Roman" w:cs="Tahoma"/>
          <w:b/>
          <w:bCs/>
          <w:kern w:val="0"/>
          <w:lang w:val="uk-UA" w:eastAsia="ar-SA"/>
        </w:rPr>
      </w:pPr>
      <w:r>
        <w:rPr>
          <w:b/>
          <w:bCs/>
          <w:lang w:val="uk-UA" w:eastAsia="ar-SA"/>
        </w:rPr>
        <w:t>Посадові обов’язки з</w:t>
      </w:r>
      <w:r w:rsidR="00F93340" w:rsidRPr="00E50925">
        <w:rPr>
          <w:rFonts w:ascii="Times New Roman" w:eastAsia="Times New Roman" w:hAnsi="Times New Roman" w:cs="Tahoma"/>
          <w:b/>
          <w:bCs/>
          <w:kern w:val="0"/>
          <w:lang w:val="uk-UA" w:eastAsia="ar-SA"/>
        </w:rPr>
        <w:t xml:space="preserve"> </w:t>
      </w:r>
      <w:r w:rsidR="00F93340">
        <w:rPr>
          <w:rFonts w:ascii="Times New Roman" w:eastAsia="Times New Roman" w:hAnsi="Times New Roman" w:cs="Tahoma"/>
          <w:b/>
          <w:bCs/>
          <w:kern w:val="0"/>
          <w:lang w:val="uk-UA" w:eastAsia="ar-SA"/>
        </w:rPr>
        <w:t>о</w:t>
      </w:r>
      <w:r w:rsidR="00F93340" w:rsidRPr="00E50925">
        <w:rPr>
          <w:rFonts w:ascii="Times New Roman" w:eastAsia="Times New Roman" w:hAnsi="Times New Roman" w:cs="Tahoma"/>
          <w:b/>
          <w:bCs/>
          <w:kern w:val="0"/>
          <w:lang w:val="uk-UA" w:eastAsia="ar-SA"/>
        </w:rPr>
        <w:t>хорон</w:t>
      </w:r>
      <w:r w:rsidR="00F93340">
        <w:rPr>
          <w:rFonts w:ascii="Times New Roman" w:eastAsia="Times New Roman" w:hAnsi="Times New Roman" w:cs="Tahoma"/>
          <w:b/>
          <w:bCs/>
          <w:kern w:val="0"/>
          <w:lang w:val="uk-UA" w:eastAsia="ar-SA"/>
        </w:rPr>
        <w:t>и</w:t>
      </w:r>
      <w:r w:rsidR="00F93340" w:rsidRPr="00E50925">
        <w:rPr>
          <w:rFonts w:ascii="Times New Roman" w:eastAsia="Times New Roman" w:hAnsi="Times New Roman" w:cs="Tahoma"/>
          <w:b/>
          <w:bCs/>
          <w:kern w:val="0"/>
          <w:lang w:val="uk-UA" w:eastAsia="ar-SA"/>
        </w:rPr>
        <w:t xml:space="preserve"> праці</w:t>
      </w:r>
    </w:p>
    <w:p w:rsidR="00F93340" w:rsidRPr="00E50925" w:rsidRDefault="00F93340" w:rsidP="00F93340">
      <w:pPr>
        <w:widowControl/>
        <w:numPr>
          <w:ilvl w:val="1"/>
          <w:numId w:val="3"/>
        </w:numPr>
        <w:tabs>
          <w:tab w:val="left" w:pos="1276"/>
        </w:tabs>
        <w:suppressAutoHyphens w:val="0"/>
        <w:spacing w:before="80"/>
        <w:ind w:left="0" w:firstLine="709"/>
        <w:jc w:val="both"/>
        <w:rPr>
          <w:rFonts w:ascii="Times New Roman" w:eastAsia="Times New Roman" w:hAnsi="Times New Roman" w:cs="Tahoma"/>
          <w:kern w:val="0"/>
          <w:lang w:val="uk-UA" w:eastAsia="ar-SA"/>
        </w:rPr>
      </w:pPr>
      <w:r>
        <w:rPr>
          <w:rFonts w:ascii="Times New Roman" w:eastAsia="Times New Roman" w:hAnsi="Times New Roman" w:cs="Tahoma"/>
          <w:kern w:val="0"/>
          <w:lang w:val="uk-UA" w:eastAsia="ar-SA"/>
        </w:rPr>
        <w:t>Керівник</w:t>
      </w:r>
      <w:r w:rsidRPr="00E50925">
        <w:rPr>
          <w:rFonts w:ascii="Times New Roman" w:eastAsia="Times New Roman" w:hAnsi="Times New Roman" w:cs="Tahoma"/>
          <w:kern w:val="0"/>
          <w:lang w:val="uk-UA" w:eastAsia="ar-SA"/>
        </w:rPr>
        <w:t xml:space="preserve"> навчального відділу зобов’язаний:</w:t>
      </w:r>
    </w:p>
    <w:p w:rsidR="00F93340" w:rsidRPr="00F93340" w:rsidRDefault="00F93340" w:rsidP="00F93340">
      <w:pPr>
        <w:pStyle w:val="a3"/>
        <w:widowControl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ahoma"/>
          <w:kern w:val="0"/>
          <w:lang w:val="uk-UA" w:eastAsia="ar-SA"/>
        </w:rPr>
      </w:pPr>
      <w:r>
        <w:rPr>
          <w:rFonts w:ascii="Times New Roman" w:eastAsia="Times New Roman" w:hAnsi="Times New Roman" w:cs="Tahoma"/>
          <w:kern w:val="0"/>
          <w:lang w:val="uk-UA" w:eastAsia="ar-SA"/>
        </w:rPr>
        <w:t>д</w:t>
      </w:r>
      <w:r w:rsidRPr="00F93340">
        <w:rPr>
          <w:rFonts w:ascii="Times New Roman" w:eastAsia="Times New Roman" w:hAnsi="Times New Roman" w:cs="Tahoma"/>
          <w:kern w:val="0"/>
          <w:lang w:val="uk-UA" w:eastAsia="ar-SA"/>
        </w:rPr>
        <w:t>бати про особисту безпеку та здоров’я, а також безпеку й здоров’я оточуючих у процесі трудової діяльності чи під час перебування на території Університ</w:t>
      </w:r>
      <w:r>
        <w:rPr>
          <w:rFonts w:ascii="Times New Roman" w:eastAsia="Times New Roman" w:hAnsi="Times New Roman" w:cs="Tahoma"/>
          <w:kern w:val="0"/>
          <w:lang w:val="uk-UA" w:eastAsia="ar-SA"/>
        </w:rPr>
        <w:t>ету;</w:t>
      </w:r>
    </w:p>
    <w:p w:rsidR="00F93340" w:rsidRPr="00F93340" w:rsidRDefault="00F93340" w:rsidP="00F93340">
      <w:pPr>
        <w:pStyle w:val="a3"/>
        <w:widowControl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ahoma"/>
          <w:kern w:val="0"/>
          <w:lang w:val="uk-UA" w:eastAsia="ar-SA"/>
        </w:rPr>
      </w:pPr>
      <w:r>
        <w:rPr>
          <w:rFonts w:ascii="Times New Roman" w:eastAsia="Times New Roman" w:hAnsi="Times New Roman" w:cs="Tahoma"/>
          <w:kern w:val="0"/>
          <w:lang w:val="uk-UA" w:eastAsia="ar-SA"/>
        </w:rPr>
        <w:t>з</w:t>
      </w:r>
      <w:r w:rsidRPr="00F93340">
        <w:rPr>
          <w:rFonts w:ascii="Times New Roman" w:eastAsia="Times New Roman" w:hAnsi="Times New Roman" w:cs="Tahoma"/>
          <w:kern w:val="0"/>
          <w:lang w:val="uk-UA" w:eastAsia="ar-SA"/>
        </w:rPr>
        <w:t>нати й виконувати вимоги нормативно-правових актів з охорони праці, пожежної безпеки, вміти користуватися засобами колектив</w:t>
      </w:r>
      <w:r>
        <w:rPr>
          <w:rFonts w:ascii="Times New Roman" w:eastAsia="Times New Roman" w:hAnsi="Times New Roman" w:cs="Tahoma"/>
          <w:kern w:val="0"/>
          <w:lang w:val="uk-UA" w:eastAsia="ar-SA"/>
        </w:rPr>
        <w:t>ного та індивідуального захисту;</w:t>
      </w:r>
    </w:p>
    <w:p w:rsidR="00F93340" w:rsidRPr="00F93340" w:rsidRDefault="00F93340" w:rsidP="00F93340">
      <w:pPr>
        <w:pStyle w:val="a3"/>
        <w:widowControl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ahoma"/>
          <w:kern w:val="0"/>
          <w:lang w:val="uk-UA" w:eastAsia="ar-SA"/>
        </w:rPr>
      </w:pPr>
      <w:r>
        <w:rPr>
          <w:rFonts w:ascii="Times New Roman" w:eastAsia="Times New Roman" w:hAnsi="Times New Roman" w:cs="Tahoma"/>
          <w:kern w:val="0"/>
          <w:lang w:val="uk-UA" w:eastAsia="ar-SA"/>
        </w:rPr>
        <w:t>п</w:t>
      </w:r>
      <w:r w:rsidRPr="00F93340">
        <w:rPr>
          <w:rFonts w:ascii="Times New Roman" w:eastAsia="Times New Roman" w:hAnsi="Times New Roman" w:cs="Tahoma"/>
          <w:kern w:val="0"/>
          <w:lang w:val="uk-UA" w:eastAsia="ar-SA"/>
        </w:rPr>
        <w:t>роходити в устан</w:t>
      </w:r>
      <w:r>
        <w:rPr>
          <w:rFonts w:ascii="Times New Roman" w:eastAsia="Times New Roman" w:hAnsi="Times New Roman" w:cs="Tahoma"/>
          <w:kern w:val="0"/>
          <w:lang w:val="uk-UA" w:eastAsia="ar-SA"/>
        </w:rPr>
        <w:t>овленому порядку медичні огляди;</w:t>
      </w:r>
    </w:p>
    <w:p w:rsidR="00F93340" w:rsidRPr="00F93340" w:rsidRDefault="00F93340" w:rsidP="00F93340">
      <w:pPr>
        <w:pStyle w:val="a3"/>
        <w:widowControl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ahoma"/>
          <w:kern w:val="0"/>
          <w:lang w:val="uk-UA" w:eastAsia="ar-SA"/>
        </w:rPr>
      </w:pPr>
      <w:r>
        <w:rPr>
          <w:rFonts w:ascii="Times New Roman" w:eastAsia="Times New Roman" w:hAnsi="Times New Roman" w:cs="Tahoma"/>
          <w:kern w:val="0"/>
          <w:lang w:val="uk-UA" w:eastAsia="ar-SA"/>
        </w:rPr>
        <w:t>у</w:t>
      </w:r>
      <w:r w:rsidRPr="00F93340">
        <w:rPr>
          <w:rFonts w:ascii="Times New Roman" w:eastAsia="Times New Roman" w:hAnsi="Times New Roman" w:cs="Tahoma"/>
          <w:kern w:val="0"/>
          <w:lang w:val="uk-UA" w:eastAsia="ar-SA"/>
        </w:rPr>
        <w:t>міти надавати першу медичну допомогу та користуватися пе</w:t>
      </w:r>
      <w:r>
        <w:rPr>
          <w:rFonts w:ascii="Times New Roman" w:eastAsia="Times New Roman" w:hAnsi="Times New Roman" w:cs="Tahoma"/>
          <w:kern w:val="0"/>
          <w:lang w:val="uk-UA" w:eastAsia="ar-SA"/>
        </w:rPr>
        <w:t>рвинними засобами пожежогасіння;</w:t>
      </w:r>
    </w:p>
    <w:p w:rsidR="00F93340" w:rsidRPr="00F93340" w:rsidRDefault="00F93340" w:rsidP="00F93340">
      <w:pPr>
        <w:pStyle w:val="a3"/>
        <w:widowControl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ahoma"/>
          <w:bCs/>
          <w:kern w:val="0"/>
          <w:lang w:val="uk-UA" w:eastAsia="ar-SA"/>
        </w:rPr>
      </w:pPr>
      <w:r>
        <w:rPr>
          <w:rFonts w:ascii="Times New Roman" w:eastAsia="Times New Roman" w:hAnsi="Times New Roman" w:cs="Tahoma"/>
          <w:kern w:val="0"/>
          <w:lang w:val="uk-UA" w:eastAsia="ar-SA"/>
        </w:rPr>
        <w:t>у</w:t>
      </w:r>
      <w:r w:rsidRPr="00F93340">
        <w:rPr>
          <w:rFonts w:ascii="Times New Roman" w:eastAsia="Times New Roman" w:hAnsi="Times New Roman" w:cs="Tahoma"/>
          <w:kern w:val="0"/>
          <w:lang w:val="uk-UA" w:eastAsia="ar-SA"/>
        </w:rPr>
        <w:t xml:space="preserve"> разі настання нещасного випадку негайно повідомити про це безпосереднього керівника та брати участь у здійсненні заходів щодо усунення причин, що призвели до нещасного випадку.</w:t>
      </w:r>
    </w:p>
    <w:p w:rsidR="00F93340" w:rsidRDefault="00F93340" w:rsidP="00F93340">
      <w:pPr>
        <w:jc w:val="center"/>
        <w:rPr>
          <w:rFonts w:cs="Tahoma"/>
          <w:b/>
          <w:bCs/>
          <w:lang w:val="uk-UA"/>
        </w:rPr>
      </w:pPr>
    </w:p>
    <w:p w:rsidR="00A71837" w:rsidRDefault="00A71837" w:rsidP="00694325">
      <w:pPr>
        <w:jc w:val="center"/>
        <w:outlineLvl w:val="0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 xml:space="preserve">5. Права </w:t>
      </w:r>
      <w:r w:rsidR="00D73021">
        <w:rPr>
          <w:rFonts w:cs="Tahoma"/>
          <w:b/>
          <w:bCs/>
          <w:lang w:val="uk-UA"/>
        </w:rPr>
        <w:t>керівника</w:t>
      </w:r>
      <w:r>
        <w:rPr>
          <w:rFonts w:cs="Tahoma"/>
          <w:b/>
          <w:bCs/>
          <w:lang w:val="uk-UA"/>
        </w:rPr>
        <w:t xml:space="preserve"> навчального відділу</w:t>
      </w:r>
    </w:p>
    <w:p w:rsidR="00A71837" w:rsidRDefault="00D73021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>Керів</w:t>
      </w:r>
      <w:r w:rsidR="00A71837">
        <w:rPr>
          <w:rFonts w:cs="Tahoma"/>
          <w:lang w:val="uk-UA"/>
        </w:rPr>
        <w:t>ник навчального відділу має право: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 xml:space="preserve">5.1. Діяти від імені відділу, представляти інтереси </w:t>
      </w:r>
      <w:r w:rsidR="001B18C0">
        <w:rPr>
          <w:rFonts w:cs="Tahoma"/>
          <w:lang w:val="uk-UA"/>
        </w:rPr>
        <w:t>Університ</w:t>
      </w:r>
      <w:r>
        <w:rPr>
          <w:rFonts w:cs="Tahoma"/>
          <w:lang w:val="uk-UA"/>
        </w:rPr>
        <w:t xml:space="preserve">ету у взаємовідносинах з іншими структурними підрозділами </w:t>
      </w:r>
      <w:r w:rsidR="001B18C0">
        <w:rPr>
          <w:rFonts w:cs="Tahoma"/>
          <w:lang w:val="uk-UA"/>
        </w:rPr>
        <w:t>Університ</w:t>
      </w:r>
      <w:r>
        <w:rPr>
          <w:rFonts w:cs="Tahoma"/>
          <w:lang w:val="uk-UA"/>
        </w:rPr>
        <w:t>ету, організаціями й органами державної влади.</w:t>
      </w:r>
    </w:p>
    <w:p w:rsidR="008E0D2B" w:rsidRDefault="00A71837" w:rsidP="00A71837">
      <w:pPr>
        <w:ind w:firstLine="720"/>
        <w:jc w:val="both"/>
        <w:rPr>
          <w:lang w:val="uk-UA"/>
        </w:rPr>
      </w:pPr>
      <w:r>
        <w:rPr>
          <w:rFonts w:cs="Tahoma"/>
          <w:lang w:val="uk-UA"/>
        </w:rPr>
        <w:t xml:space="preserve">5.2. </w:t>
      </w:r>
      <w:proofErr w:type="spellStart"/>
      <w:r w:rsidR="008E0D2B">
        <w:t>Давати</w:t>
      </w:r>
      <w:proofErr w:type="spellEnd"/>
      <w:r w:rsidR="008E0D2B">
        <w:t xml:space="preserve"> </w:t>
      </w:r>
      <w:proofErr w:type="spellStart"/>
      <w:r w:rsidR="008E0D2B">
        <w:t>розпорядження</w:t>
      </w:r>
      <w:proofErr w:type="spellEnd"/>
      <w:r w:rsidR="008E0D2B">
        <w:t xml:space="preserve"> факультетам, кафедрам та </w:t>
      </w:r>
      <w:proofErr w:type="spellStart"/>
      <w:r w:rsidR="008E0D2B">
        <w:t>іншим</w:t>
      </w:r>
      <w:proofErr w:type="spellEnd"/>
      <w:r w:rsidR="008E0D2B">
        <w:t xml:space="preserve"> </w:t>
      </w:r>
      <w:r w:rsidR="008E0D2B">
        <w:rPr>
          <w:lang w:val="uk-UA"/>
        </w:rPr>
        <w:t xml:space="preserve">структурним </w:t>
      </w:r>
      <w:proofErr w:type="spellStart"/>
      <w:proofErr w:type="gramStart"/>
      <w:r w:rsidR="008E0D2B">
        <w:t>п</w:t>
      </w:r>
      <w:proofErr w:type="gramEnd"/>
      <w:r w:rsidR="008E0D2B">
        <w:t>ідрозділам</w:t>
      </w:r>
      <w:proofErr w:type="spellEnd"/>
      <w:r w:rsidR="008E0D2B">
        <w:t xml:space="preserve"> </w:t>
      </w:r>
      <w:r w:rsidR="008E0D2B">
        <w:rPr>
          <w:lang w:val="uk-UA"/>
        </w:rPr>
        <w:t xml:space="preserve">Університету </w:t>
      </w:r>
      <w:proofErr w:type="spellStart"/>
      <w:r w:rsidR="008E0D2B">
        <w:t>з</w:t>
      </w:r>
      <w:proofErr w:type="spellEnd"/>
      <w:r w:rsidR="008E0D2B">
        <w:t xml:space="preserve"> </w:t>
      </w:r>
      <w:proofErr w:type="spellStart"/>
      <w:r w:rsidR="008E0D2B">
        <w:t>питань</w:t>
      </w:r>
      <w:proofErr w:type="spellEnd"/>
      <w:r w:rsidR="008E0D2B">
        <w:t xml:space="preserve"> </w:t>
      </w:r>
      <w:proofErr w:type="spellStart"/>
      <w:r w:rsidR="008E0D2B">
        <w:t>організації</w:t>
      </w:r>
      <w:proofErr w:type="spellEnd"/>
      <w:r w:rsidR="008E0D2B">
        <w:t xml:space="preserve"> </w:t>
      </w:r>
      <w:proofErr w:type="spellStart"/>
      <w:r w:rsidR="008E0D2B">
        <w:rPr>
          <w:lang w:val="uk-UA"/>
        </w:rPr>
        <w:t>освітнь</w:t>
      </w:r>
      <w:proofErr w:type="spellEnd"/>
      <w:r w:rsidR="008E0D2B">
        <w:t xml:space="preserve">ого </w:t>
      </w:r>
      <w:proofErr w:type="spellStart"/>
      <w:r w:rsidR="008E0D2B">
        <w:t>процесу</w:t>
      </w:r>
      <w:proofErr w:type="spellEnd"/>
      <w:r w:rsidR="008E0D2B">
        <w:t xml:space="preserve"> </w:t>
      </w:r>
      <w:r w:rsidR="008E0D2B">
        <w:rPr>
          <w:lang w:val="uk-UA"/>
        </w:rPr>
        <w:t>та</w:t>
      </w:r>
      <w:r w:rsidR="008E0D2B">
        <w:t xml:space="preserve"> </w:t>
      </w:r>
      <w:proofErr w:type="spellStart"/>
      <w:r w:rsidR="008E0D2B">
        <w:t>звітності</w:t>
      </w:r>
      <w:proofErr w:type="spellEnd"/>
      <w:r w:rsidR="008E0D2B">
        <w:t>.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 xml:space="preserve">Бути присутнім на всіх нарадах, засіданнях, що розглядають організаційну, навчальну роботу </w:t>
      </w:r>
      <w:r w:rsidR="008E0D2B">
        <w:rPr>
          <w:rFonts w:cs="Tahoma"/>
          <w:lang w:val="uk-UA"/>
        </w:rPr>
        <w:t>й</w:t>
      </w:r>
      <w:r>
        <w:rPr>
          <w:rFonts w:cs="Tahoma"/>
          <w:lang w:val="uk-UA"/>
        </w:rPr>
        <w:t xml:space="preserve"> вносити пропозиції з їх покращення. 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 xml:space="preserve">5.3. Одержувати </w:t>
      </w:r>
      <w:r w:rsidR="00D73021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відповідних підрозділах і від посадових осіб необхідні матеріали для виконання покладених функцій. 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 xml:space="preserve">5.4. Здійснювати взаємодії з керівниками (співробітниками) усіх (окремих) структурних підрозділів </w:t>
      </w:r>
      <w:r w:rsidR="001B18C0">
        <w:rPr>
          <w:rFonts w:cs="Tahoma"/>
          <w:lang w:val="uk-UA"/>
        </w:rPr>
        <w:t>Університ</w:t>
      </w:r>
      <w:r>
        <w:rPr>
          <w:rFonts w:cs="Tahoma"/>
          <w:lang w:val="uk-UA"/>
        </w:rPr>
        <w:t>ету.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 xml:space="preserve">5.5. Знайомитися з проектами рішень керівництва </w:t>
      </w:r>
      <w:r w:rsidR="001B18C0">
        <w:rPr>
          <w:rFonts w:cs="Tahoma"/>
          <w:lang w:val="uk-UA"/>
        </w:rPr>
        <w:t>Університ</w:t>
      </w:r>
      <w:r>
        <w:rPr>
          <w:rFonts w:cs="Tahoma"/>
          <w:lang w:val="uk-UA"/>
        </w:rPr>
        <w:t>ету, що стосуються діяльності очолюваного ним структурного підрозділу.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 xml:space="preserve">5.6. Вносити на розгляд керівництва пропозиції з поліпшення діяльності </w:t>
      </w:r>
      <w:r w:rsidR="001B18C0">
        <w:rPr>
          <w:rFonts w:cs="Tahoma"/>
          <w:lang w:val="uk-UA"/>
        </w:rPr>
        <w:t>Університ</w:t>
      </w:r>
      <w:r>
        <w:rPr>
          <w:rFonts w:cs="Tahoma"/>
          <w:lang w:val="uk-UA"/>
        </w:rPr>
        <w:t>ету й очоленого ним структурного підрозділу зокрема.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>5.7. Брати участь у підготовці проектів наказів, розпоряджень. інструкцій, а також договорів і інших документів, пов</w:t>
      </w:r>
      <w:r w:rsidR="006B6711">
        <w:rPr>
          <w:rFonts w:cs="Tahoma"/>
          <w:lang w:val="uk-UA"/>
        </w:rPr>
        <w:t>’</w:t>
      </w:r>
      <w:r>
        <w:rPr>
          <w:rFonts w:cs="Tahoma"/>
          <w:lang w:val="uk-UA"/>
        </w:rPr>
        <w:t>язаних з діяльністю структурного підрозділу.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 xml:space="preserve">5.8. У межах своєї компетенції підписувати </w:t>
      </w:r>
      <w:r w:rsidR="008E0D2B">
        <w:rPr>
          <w:rFonts w:cs="Tahoma"/>
          <w:lang w:val="uk-UA"/>
        </w:rPr>
        <w:t>й</w:t>
      </w:r>
      <w:r>
        <w:rPr>
          <w:rFonts w:cs="Tahoma"/>
          <w:lang w:val="uk-UA"/>
        </w:rPr>
        <w:t xml:space="preserve"> візувати документи.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 xml:space="preserve">5.9. Самостійно вести листування зі структурними підрозділами </w:t>
      </w:r>
      <w:r w:rsidR="001B18C0">
        <w:rPr>
          <w:rFonts w:cs="Tahoma"/>
          <w:lang w:val="uk-UA"/>
        </w:rPr>
        <w:t>Університ</w:t>
      </w:r>
      <w:r>
        <w:rPr>
          <w:rFonts w:cs="Tahoma"/>
          <w:lang w:val="uk-UA"/>
        </w:rPr>
        <w:t xml:space="preserve">ету, а також іншими організаціями з питань, що входять </w:t>
      </w:r>
      <w:r w:rsidR="006B6711">
        <w:rPr>
          <w:rFonts w:cs="Tahoma"/>
          <w:lang w:val="uk-UA"/>
        </w:rPr>
        <w:t>до</w:t>
      </w:r>
      <w:r>
        <w:rPr>
          <w:rFonts w:cs="Tahoma"/>
          <w:lang w:val="uk-UA"/>
        </w:rPr>
        <w:t xml:space="preserve"> його компетенці</w:t>
      </w:r>
      <w:r w:rsidR="006B6711">
        <w:rPr>
          <w:rFonts w:cs="Tahoma"/>
          <w:lang w:val="uk-UA"/>
        </w:rPr>
        <w:t>ї</w:t>
      </w:r>
      <w:r>
        <w:rPr>
          <w:rFonts w:cs="Tahoma"/>
          <w:lang w:val="uk-UA"/>
        </w:rPr>
        <w:t>.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>5.10. Визначати коло обо</w:t>
      </w:r>
      <w:r w:rsidR="006B6711">
        <w:rPr>
          <w:rFonts w:cs="Tahoma"/>
          <w:lang w:val="uk-UA"/>
        </w:rPr>
        <w:t>в’</w:t>
      </w:r>
      <w:r>
        <w:rPr>
          <w:rFonts w:cs="Tahoma"/>
          <w:lang w:val="uk-UA"/>
        </w:rPr>
        <w:t xml:space="preserve">язків і прав </w:t>
      </w:r>
      <w:r w:rsidR="006B6711">
        <w:rPr>
          <w:rFonts w:cs="Tahoma"/>
          <w:lang w:val="uk-UA"/>
        </w:rPr>
        <w:t>праців</w:t>
      </w:r>
      <w:r>
        <w:rPr>
          <w:rFonts w:cs="Tahoma"/>
          <w:lang w:val="uk-UA"/>
        </w:rPr>
        <w:t xml:space="preserve">ників навчального відділу, подавати їх до заохочення або накладення стягнень. 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 xml:space="preserve">5.11. Відвідувати усі види навчальних занять, </w:t>
      </w:r>
      <w:r w:rsidR="00D73021">
        <w:rPr>
          <w:rFonts w:cs="Tahoma"/>
          <w:lang w:val="uk-UA"/>
        </w:rPr>
        <w:t>екзамени</w:t>
      </w:r>
      <w:r>
        <w:rPr>
          <w:rFonts w:cs="Tahoma"/>
          <w:lang w:val="uk-UA"/>
        </w:rPr>
        <w:t xml:space="preserve">, заліки </w:t>
      </w:r>
      <w:r w:rsidR="006B6711">
        <w:rPr>
          <w:rFonts w:cs="Tahoma"/>
          <w:lang w:val="uk-UA"/>
        </w:rPr>
        <w:t>та</w:t>
      </w:r>
      <w:r>
        <w:rPr>
          <w:rFonts w:cs="Tahoma"/>
          <w:lang w:val="uk-UA"/>
        </w:rPr>
        <w:t xml:space="preserve"> засідання </w:t>
      </w:r>
      <w:r w:rsidR="006B6711">
        <w:rPr>
          <w:rFonts w:cs="Tahoma"/>
          <w:lang w:val="uk-UA"/>
        </w:rPr>
        <w:lastRenderedPageBreak/>
        <w:t>екзаменаційних комісій</w:t>
      </w:r>
      <w:r>
        <w:rPr>
          <w:rFonts w:cs="Tahoma"/>
          <w:lang w:val="uk-UA"/>
        </w:rPr>
        <w:t xml:space="preserve">. 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>5.12. Вимагати від професо</w:t>
      </w:r>
      <w:r w:rsidR="00D73021">
        <w:rPr>
          <w:rFonts w:cs="Tahoma"/>
          <w:lang w:val="uk-UA"/>
        </w:rPr>
        <w:t>рсько-викладацького і навчально</w:t>
      </w:r>
      <w:r>
        <w:rPr>
          <w:rFonts w:cs="Tahoma"/>
          <w:lang w:val="uk-UA"/>
        </w:rPr>
        <w:t xml:space="preserve">-допоміжного складу пояснень з приводу порушень </w:t>
      </w:r>
      <w:r w:rsidR="00D73021">
        <w:rPr>
          <w:rFonts w:cs="Tahoma"/>
          <w:lang w:val="uk-UA"/>
        </w:rPr>
        <w:t>освітньог</w:t>
      </w:r>
      <w:r>
        <w:rPr>
          <w:rFonts w:cs="Tahoma"/>
          <w:lang w:val="uk-UA"/>
        </w:rPr>
        <w:t>о процесу.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 xml:space="preserve">5.13. Контролювати забезпечення нормальних умов праці для </w:t>
      </w:r>
      <w:r w:rsidR="006B6711">
        <w:rPr>
          <w:rFonts w:cs="Tahoma"/>
          <w:lang w:val="uk-UA"/>
        </w:rPr>
        <w:t>праців</w:t>
      </w:r>
      <w:r>
        <w:rPr>
          <w:rFonts w:cs="Tahoma"/>
          <w:lang w:val="uk-UA"/>
        </w:rPr>
        <w:t>ників відділу.</w:t>
      </w:r>
    </w:p>
    <w:p w:rsidR="00A71837" w:rsidRDefault="00A71837" w:rsidP="00A71837">
      <w:pPr>
        <w:rPr>
          <w:rFonts w:cs="Tahoma"/>
        </w:rPr>
      </w:pPr>
      <w:r>
        <w:rPr>
          <w:rFonts w:cs="Tahoma"/>
        </w:rPr>
        <w:t xml:space="preserve"> </w:t>
      </w:r>
    </w:p>
    <w:p w:rsidR="00A71837" w:rsidRDefault="007E76E3" w:rsidP="00694325">
      <w:pPr>
        <w:jc w:val="center"/>
        <w:outlineLvl w:val="0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>6</w:t>
      </w:r>
      <w:r w:rsidR="00A71837">
        <w:rPr>
          <w:rFonts w:cs="Tahoma"/>
          <w:b/>
          <w:bCs/>
          <w:lang w:val="uk-UA"/>
        </w:rPr>
        <w:t xml:space="preserve">. Відповідальність </w:t>
      </w:r>
      <w:r w:rsidR="00D73021">
        <w:rPr>
          <w:rFonts w:cs="Tahoma"/>
          <w:b/>
          <w:bCs/>
          <w:lang w:val="uk-UA"/>
        </w:rPr>
        <w:t>керів</w:t>
      </w:r>
      <w:r w:rsidR="00A71837">
        <w:rPr>
          <w:rFonts w:cs="Tahoma"/>
          <w:b/>
          <w:bCs/>
          <w:lang w:val="uk-UA"/>
        </w:rPr>
        <w:t>ника навчального відділу</w:t>
      </w:r>
    </w:p>
    <w:p w:rsidR="00A71837" w:rsidRDefault="00D73021" w:rsidP="00A71837">
      <w:pPr>
        <w:ind w:firstLine="705"/>
        <w:jc w:val="both"/>
        <w:rPr>
          <w:rFonts w:cs="Tahoma"/>
          <w:lang w:val="uk-UA"/>
        </w:rPr>
      </w:pPr>
      <w:r>
        <w:rPr>
          <w:rFonts w:cs="Tahoma"/>
          <w:lang w:val="uk-UA"/>
        </w:rPr>
        <w:t>Керів</w:t>
      </w:r>
      <w:r w:rsidR="00A71837">
        <w:rPr>
          <w:rFonts w:cs="Tahoma"/>
          <w:lang w:val="uk-UA"/>
        </w:rPr>
        <w:t>ник навчального відділу несе відповідальність:</w:t>
      </w:r>
    </w:p>
    <w:p w:rsidR="00A71837" w:rsidRDefault="007E76E3" w:rsidP="00A71837">
      <w:pPr>
        <w:ind w:firstLine="705"/>
        <w:jc w:val="both"/>
        <w:rPr>
          <w:rFonts w:cs="Tahoma"/>
          <w:lang w:val="uk-UA"/>
        </w:rPr>
      </w:pPr>
      <w:r>
        <w:rPr>
          <w:rFonts w:cs="Tahoma"/>
          <w:lang w:val="uk-UA"/>
        </w:rPr>
        <w:t>6</w:t>
      </w:r>
      <w:r w:rsidR="00A71837">
        <w:rPr>
          <w:rFonts w:cs="Tahoma"/>
          <w:lang w:val="uk-UA"/>
        </w:rPr>
        <w:t>.1. За неналежне виконання або невиконання своїх посадових обов</w:t>
      </w:r>
      <w:r w:rsidR="003A5345">
        <w:rPr>
          <w:rFonts w:cs="Tahoma"/>
          <w:lang w:val="uk-UA"/>
        </w:rPr>
        <w:t>’</w:t>
      </w:r>
      <w:r w:rsidR="00A71837">
        <w:rPr>
          <w:rFonts w:cs="Tahoma"/>
          <w:lang w:val="uk-UA"/>
        </w:rPr>
        <w:t>язків, передбачених цією посадовою інструкцією, у межах, визначених чинним трудовим законодавством України.</w:t>
      </w:r>
    </w:p>
    <w:p w:rsidR="00A71837" w:rsidRDefault="007E76E3" w:rsidP="00A71837">
      <w:pPr>
        <w:ind w:firstLine="705"/>
        <w:jc w:val="both"/>
        <w:rPr>
          <w:rFonts w:cs="Tahoma"/>
          <w:lang w:val="uk-UA"/>
        </w:rPr>
      </w:pPr>
      <w:r>
        <w:rPr>
          <w:rFonts w:cs="Tahoma"/>
          <w:lang w:val="uk-UA"/>
        </w:rPr>
        <w:t>6</w:t>
      </w:r>
      <w:r w:rsidR="00A71837">
        <w:rPr>
          <w:rFonts w:cs="Tahoma"/>
          <w:lang w:val="uk-UA"/>
        </w:rPr>
        <w:t xml:space="preserve">2. За правопорушення, здійснені </w:t>
      </w:r>
      <w:r w:rsidR="003A5345">
        <w:rPr>
          <w:rFonts w:cs="Tahoma"/>
          <w:lang w:val="uk-UA"/>
        </w:rPr>
        <w:t>під час</w:t>
      </w:r>
      <w:r w:rsidR="00A71837">
        <w:rPr>
          <w:rFonts w:cs="Tahoma"/>
          <w:lang w:val="uk-UA"/>
        </w:rPr>
        <w:t xml:space="preserve"> виконання своєї діяльності, </w:t>
      </w:r>
      <w:r w:rsidR="003A5345">
        <w:rPr>
          <w:rFonts w:cs="Tahoma"/>
          <w:lang w:val="uk-UA"/>
        </w:rPr>
        <w:t>у</w:t>
      </w:r>
      <w:r w:rsidR="00A71837">
        <w:rPr>
          <w:rFonts w:cs="Tahoma"/>
          <w:lang w:val="uk-UA"/>
        </w:rPr>
        <w:t xml:space="preserve"> межах, визначених чинним адміністративним, кримінальним і цивільним законодавством України.</w:t>
      </w:r>
    </w:p>
    <w:p w:rsidR="00A71837" w:rsidRDefault="007E76E3" w:rsidP="00A71837">
      <w:pPr>
        <w:ind w:firstLine="705"/>
        <w:jc w:val="both"/>
        <w:rPr>
          <w:rFonts w:cs="Tahoma"/>
          <w:lang w:val="uk-UA"/>
        </w:rPr>
      </w:pPr>
      <w:r>
        <w:rPr>
          <w:rFonts w:cs="Tahoma"/>
          <w:lang w:val="uk-UA"/>
        </w:rPr>
        <w:t>6</w:t>
      </w:r>
      <w:r w:rsidR="00A71837">
        <w:rPr>
          <w:rFonts w:cs="Tahoma"/>
          <w:lang w:val="uk-UA"/>
        </w:rPr>
        <w:t>.3. За вчинені матеріальні втрати в межах, визначених чинним трудовим і цивільним законодавством України.</w:t>
      </w:r>
    </w:p>
    <w:p w:rsidR="00A71837" w:rsidRDefault="00A71837" w:rsidP="00A71837">
      <w:pPr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A71837" w:rsidRDefault="007E76E3" w:rsidP="00A71837">
      <w:pPr>
        <w:jc w:val="center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>7</w:t>
      </w:r>
      <w:r w:rsidR="00A71837">
        <w:rPr>
          <w:rFonts w:cs="Tahoma"/>
          <w:b/>
          <w:bCs/>
          <w:lang w:val="uk-UA"/>
        </w:rPr>
        <w:t xml:space="preserve">. Умови роботи </w:t>
      </w:r>
      <w:r w:rsidR="00D73021">
        <w:rPr>
          <w:rFonts w:cs="Tahoma"/>
          <w:b/>
          <w:bCs/>
          <w:lang w:val="uk-UA"/>
        </w:rPr>
        <w:t>керів</w:t>
      </w:r>
      <w:r w:rsidR="00A71837">
        <w:rPr>
          <w:rFonts w:cs="Tahoma"/>
          <w:b/>
          <w:bCs/>
          <w:lang w:val="uk-UA"/>
        </w:rPr>
        <w:t xml:space="preserve">ника навчального відділу </w:t>
      </w:r>
    </w:p>
    <w:p w:rsidR="00A71837" w:rsidRDefault="00A71837" w:rsidP="00A71837">
      <w:pPr>
        <w:ind w:firstLine="720"/>
        <w:jc w:val="both"/>
        <w:rPr>
          <w:rFonts w:cs="Tahoma"/>
          <w:lang w:val="uk-UA"/>
        </w:rPr>
      </w:pPr>
      <w:r>
        <w:rPr>
          <w:rFonts w:cs="Tahoma"/>
          <w:lang w:val="uk-UA"/>
        </w:rPr>
        <w:t xml:space="preserve">Режим роботи </w:t>
      </w:r>
      <w:r w:rsidR="00D73021">
        <w:rPr>
          <w:rFonts w:cs="Tahoma"/>
          <w:lang w:val="uk-UA"/>
        </w:rPr>
        <w:t>керів</w:t>
      </w:r>
      <w:r>
        <w:rPr>
          <w:rFonts w:cs="Tahoma"/>
          <w:lang w:val="uk-UA"/>
        </w:rPr>
        <w:t>ника навчального відділу визнача</w:t>
      </w:r>
      <w:r w:rsidR="00CB799D">
        <w:rPr>
          <w:rFonts w:cs="Tahoma"/>
          <w:lang w:val="uk-UA"/>
        </w:rPr>
        <w:t>ю</w:t>
      </w:r>
      <w:r>
        <w:rPr>
          <w:rFonts w:cs="Tahoma"/>
          <w:lang w:val="uk-UA"/>
        </w:rPr>
        <w:t>ть згідно з Правилами внутрішнього розпорядку</w:t>
      </w:r>
      <w:r w:rsidR="00782BFF">
        <w:rPr>
          <w:rFonts w:cs="Tahoma"/>
          <w:lang w:val="uk-UA"/>
        </w:rPr>
        <w:t xml:space="preserve"> </w:t>
      </w:r>
      <w:r w:rsidR="001B18C0">
        <w:rPr>
          <w:rFonts w:cs="Tahoma"/>
          <w:lang w:val="uk-UA"/>
        </w:rPr>
        <w:t>Університ</w:t>
      </w:r>
      <w:r w:rsidR="00782BFF">
        <w:rPr>
          <w:rFonts w:cs="Tahoma"/>
          <w:lang w:val="uk-UA"/>
        </w:rPr>
        <w:t>ету</w:t>
      </w:r>
      <w:r>
        <w:rPr>
          <w:rFonts w:cs="Tahoma"/>
          <w:lang w:val="uk-UA"/>
        </w:rPr>
        <w:t>.</w:t>
      </w:r>
    </w:p>
    <w:p w:rsidR="00A71837" w:rsidRPr="00782BFF" w:rsidRDefault="00A71837" w:rsidP="00A71837">
      <w:pPr>
        <w:rPr>
          <w:rFonts w:cs="Tahoma"/>
          <w:lang w:val="uk-UA"/>
        </w:rPr>
      </w:pPr>
      <w:r w:rsidRPr="00782BFF">
        <w:rPr>
          <w:rFonts w:cs="Tahoma"/>
          <w:lang w:val="uk-UA"/>
        </w:rPr>
        <w:t xml:space="preserve"> </w:t>
      </w:r>
    </w:p>
    <w:p w:rsidR="00A71837" w:rsidRDefault="007E76E3" w:rsidP="00A71837">
      <w:pPr>
        <w:jc w:val="center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>8</w:t>
      </w:r>
      <w:r w:rsidR="00A71837">
        <w:rPr>
          <w:rFonts w:cs="Tahoma"/>
          <w:b/>
          <w:bCs/>
          <w:lang w:val="uk-UA"/>
        </w:rPr>
        <w:t xml:space="preserve">. Умови оплати праці </w:t>
      </w:r>
      <w:r w:rsidR="00D73021">
        <w:rPr>
          <w:rFonts w:cs="Tahoma"/>
          <w:b/>
          <w:bCs/>
          <w:lang w:val="uk-UA"/>
        </w:rPr>
        <w:t>керів</w:t>
      </w:r>
      <w:r w:rsidR="00A71837">
        <w:rPr>
          <w:rFonts w:cs="Tahoma"/>
          <w:b/>
          <w:bCs/>
          <w:lang w:val="uk-UA"/>
        </w:rPr>
        <w:t xml:space="preserve">ника навчального відділу </w:t>
      </w:r>
    </w:p>
    <w:p w:rsidR="00401290" w:rsidRPr="0016396C" w:rsidRDefault="00401290" w:rsidP="00401290">
      <w:pPr>
        <w:ind w:firstLine="426"/>
        <w:jc w:val="both"/>
        <w:rPr>
          <w:rFonts w:ascii="Times New Roman" w:eastAsia="Times New Roman" w:hAnsi="Times New Roman"/>
          <w:kern w:val="0"/>
          <w:lang w:val="uk-UA" w:eastAsia="ru-RU"/>
        </w:rPr>
      </w:pPr>
      <w:r>
        <w:rPr>
          <w:rFonts w:cs="Tahoma"/>
          <w:lang w:val="uk-UA"/>
        </w:rPr>
        <w:t>Умови оплати праці керівника навчального відділу визначаються</w:t>
      </w:r>
      <w:r w:rsidRPr="0016396C">
        <w:rPr>
          <w:rFonts w:ascii="Times New Roman" w:eastAsia="Times New Roman" w:hAnsi="Times New Roman"/>
          <w:kern w:val="0"/>
          <w:lang w:val="uk-UA" w:eastAsia="ru-RU"/>
        </w:rPr>
        <w:t xml:space="preserve"> відповідно до чинного законодавства про оплату праці працівників навчальних закладів, установ освіти та наукових установ.</w:t>
      </w:r>
    </w:p>
    <w:p w:rsidR="00A71837" w:rsidRDefault="007E76E3" w:rsidP="00694325">
      <w:pPr>
        <w:jc w:val="center"/>
        <w:outlineLvl w:val="0"/>
        <w:rPr>
          <w:rFonts w:cs="Tahoma"/>
          <w:b/>
          <w:bCs/>
          <w:lang w:val="uk-UA"/>
        </w:rPr>
      </w:pPr>
      <w:r>
        <w:rPr>
          <w:rFonts w:cs="Tahoma"/>
          <w:b/>
          <w:bCs/>
          <w:lang w:val="uk-UA"/>
        </w:rPr>
        <w:t>9</w:t>
      </w:r>
      <w:r w:rsidR="00A71837">
        <w:rPr>
          <w:rFonts w:cs="Tahoma"/>
          <w:b/>
          <w:bCs/>
          <w:lang w:val="uk-UA"/>
        </w:rPr>
        <w:t xml:space="preserve">. </w:t>
      </w:r>
      <w:r w:rsidR="003A5345">
        <w:rPr>
          <w:rFonts w:cs="Tahoma"/>
          <w:b/>
          <w:bCs/>
          <w:lang w:val="uk-UA"/>
        </w:rPr>
        <w:t>Прик</w:t>
      </w:r>
      <w:r w:rsidR="00A71837">
        <w:rPr>
          <w:rFonts w:cs="Tahoma"/>
          <w:b/>
          <w:bCs/>
          <w:lang w:val="uk-UA"/>
        </w:rPr>
        <w:t>інцеві положення</w:t>
      </w:r>
    </w:p>
    <w:p w:rsidR="00A71837" w:rsidRDefault="007E76E3" w:rsidP="00A71837">
      <w:pPr>
        <w:ind w:firstLine="690"/>
        <w:jc w:val="both"/>
        <w:rPr>
          <w:rFonts w:cs="Tahoma"/>
          <w:lang w:val="uk-UA"/>
        </w:rPr>
      </w:pPr>
      <w:r>
        <w:rPr>
          <w:rFonts w:cs="Tahoma"/>
          <w:lang w:val="uk-UA"/>
        </w:rPr>
        <w:t>9</w:t>
      </w:r>
      <w:r w:rsidR="003A5345">
        <w:rPr>
          <w:rFonts w:cs="Tahoma"/>
          <w:lang w:val="uk-UA"/>
        </w:rPr>
        <w:t xml:space="preserve">.1. </w:t>
      </w:r>
      <w:r w:rsidR="00A71837">
        <w:rPr>
          <w:rFonts w:cs="Tahoma"/>
          <w:lang w:val="uk-UA"/>
        </w:rPr>
        <w:t xml:space="preserve">Ця Посадова інструкція складена в двох екземплярах, один із яких зберігається у відділі кадрів, інший </w:t>
      </w:r>
      <w:r w:rsidR="00EA3848">
        <w:rPr>
          <w:rFonts w:cs="Tahoma"/>
          <w:lang w:val="uk-UA"/>
        </w:rPr>
        <w:t>–</w:t>
      </w:r>
      <w:r w:rsidR="00A71837">
        <w:rPr>
          <w:rFonts w:cs="Tahoma"/>
          <w:lang w:val="uk-UA"/>
        </w:rPr>
        <w:t xml:space="preserve"> у працівника.</w:t>
      </w:r>
    </w:p>
    <w:p w:rsidR="00EB0455" w:rsidRPr="00EB0455" w:rsidRDefault="007E76E3" w:rsidP="00EB0455">
      <w:pPr>
        <w:ind w:firstLine="690"/>
        <w:jc w:val="both"/>
        <w:rPr>
          <w:rFonts w:ascii="Times New Roman" w:eastAsia="Times New Roman" w:hAnsi="Times New Roman" w:cs="Tahoma"/>
          <w:kern w:val="0"/>
          <w:lang w:val="uk-UA" w:eastAsia="ar-SA"/>
        </w:rPr>
      </w:pPr>
      <w:r>
        <w:rPr>
          <w:rFonts w:ascii="Times New Roman" w:eastAsia="Times New Roman" w:hAnsi="Times New Roman" w:cs="Tahoma"/>
          <w:kern w:val="0"/>
          <w:lang w:val="uk-UA" w:eastAsia="ar-SA"/>
        </w:rPr>
        <w:t>9</w:t>
      </w:r>
      <w:r w:rsidR="00EB0455">
        <w:rPr>
          <w:rFonts w:ascii="Times New Roman" w:eastAsia="Times New Roman" w:hAnsi="Times New Roman" w:cs="Tahoma"/>
          <w:kern w:val="0"/>
          <w:lang w:val="uk-UA" w:eastAsia="ar-SA"/>
        </w:rPr>
        <w:t>.2.</w:t>
      </w:r>
      <w:r w:rsidR="00EB0455" w:rsidRPr="00EB0455">
        <w:rPr>
          <w:rFonts w:ascii="Times New Roman" w:eastAsia="Times New Roman" w:hAnsi="Times New Roman" w:cs="Tahoma"/>
          <w:kern w:val="0"/>
          <w:lang w:val="uk-UA" w:eastAsia="ar-SA"/>
        </w:rPr>
        <w:t xml:space="preserve">Кваліфікаційні вимоги, Посадові обов’язки, Права, Відповідальність, </w:t>
      </w:r>
      <w:r w:rsidR="00EB0455" w:rsidRPr="00EB0455">
        <w:rPr>
          <w:rFonts w:ascii="Times New Roman" w:eastAsia="Times New Roman" w:hAnsi="Times New Roman" w:cs="Tahoma"/>
          <w:bCs/>
          <w:kern w:val="0"/>
          <w:lang w:val="uk-UA" w:eastAsia="ru-RU"/>
        </w:rPr>
        <w:t>Умови роботи, Умови оплати праці</w:t>
      </w:r>
      <w:r w:rsidR="00EB0455" w:rsidRPr="00EB0455">
        <w:rPr>
          <w:rFonts w:ascii="Times New Roman" w:eastAsia="Times New Roman" w:hAnsi="Times New Roman" w:cs="Tahoma"/>
          <w:b/>
          <w:bCs/>
          <w:kern w:val="0"/>
          <w:lang w:val="uk-UA" w:eastAsia="ru-RU"/>
        </w:rPr>
        <w:t xml:space="preserve"> </w:t>
      </w:r>
      <w:r w:rsidR="00930A1A">
        <w:rPr>
          <w:rFonts w:ascii="Times New Roman" w:eastAsia="Times New Roman" w:hAnsi="Times New Roman" w:cs="Tahoma"/>
          <w:bCs/>
          <w:kern w:val="0"/>
          <w:lang w:val="uk-UA" w:eastAsia="ru-RU"/>
        </w:rPr>
        <w:t>керівника</w:t>
      </w:r>
      <w:r w:rsidR="00EB0455" w:rsidRPr="00EB0455">
        <w:rPr>
          <w:rFonts w:ascii="Times New Roman" w:eastAsia="Times New Roman" w:hAnsi="Times New Roman" w:cs="Tahoma"/>
          <w:bCs/>
          <w:kern w:val="0"/>
          <w:lang w:val="uk-UA" w:eastAsia="ru-RU"/>
        </w:rPr>
        <w:t xml:space="preserve"> навчального відділу</w:t>
      </w:r>
      <w:r w:rsidR="00EB0455" w:rsidRPr="00EB0455">
        <w:rPr>
          <w:rFonts w:ascii="Times New Roman" w:eastAsia="Times New Roman" w:hAnsi="Times New Roman" w:cs="Tahoma"/>
          <w:b/>
          <w:bCs/>
          <w:kern w:val="0"/>
          <w:lang w:val="uk-UA" w:eastAsia="ru-RU"/>
        </w:rPr>
        <w:t xml:space="preserve"> </w:t>
      </w:r>
      <w:r w:rsidR="00EB0455" w:rsidRPr="00EB0455">
        <w:rPr>
          <w:rFonts w:ascii="Times New Roman" w:eastAsia="Times New Roman" w:hAnsi="Times New Roman" w:cs="Tahoma"/>
          <w:kern w:val="0"/>
          <w:lang w:val="uk-UA" w:eastAsia="ar-SA"/>
        </w:rPr>
        <w:t>можуть бути уточнені відповідно до зміни структури, завдань і функцій структурного підрозділу й робочого місця.</w:t>
      </w:r>
    </w:p>
    <w:p w:rsidR="00A71837" w:rsidRDefault="007E76E3" w:rsidP="00EB0455">
      <w:pPr>
        <w:ind w:firstLine="690"/>
        <w:jc w:val="both"/>
        <w:rPr>
          <w:rFonts w:cs="Tahoma"/>
          <w:lang w:val="uk-UA"/>
        </w:rPr>
      </w:pPr>
      <w:r>
        <w:rPr>
          <w:rFonts w:cs="Tahoma"/>
          <w:lang w:val="uk-UA"/>
        </w:rPr>
        <w:t>9</w:t>
      </w:r>
      <w:r w:rsidR="003A5345">
        <w:rPr>
          <w:rFonts w:cs="Tahoma"/>
          <w:lang w:val="uk-UA"/>
        </w:rPr>
        <w:t xml:space="preserve">.3. </w:t>
      </w:r>
      <w:r w:rsidR="00A71837">
        <w:rPr>
          <w:rFonts w:cs="Tahoma"/>
          <w:lang w:val="uk-UA"/>
        </w:rPr>
        <w:t xml:space="preserve">Зміни і доповнення до </w:t>
      </w:r>
      <w:r w:rsidR="00782BFF">
        <w:rPr>
          <w:rFonts w:cs="Tahoma"/>
          <w:lang w:val="uk-UA"/>
        </w:rPr>
        <w:t>ціє</w:t>
      </w:r>
      <w:r w:rsidR="00A71837">
        <w:rPr>
          <w:rFonts w:cs="Tahoma"/>
          <w:lang w:val="uk-UA"/>
        </w:rPr>
        <w:t>ї Посадової інструкції вносять наказом ректора.</w:t>
      </w:r>
    </w:p>
    <w:p w:rsidR="00A71837" w:rsidRDefault="00A71837" w:rsidP="00A71837">
      <w:pPr>
        <w:rPr>
          <w:rFonts w:cs="Tahoma"/>
        </w:rPr>
      </w:pPr>
    </w:p>
    <w:p w:rsidR="007E76E3" w:rsidRDefault="007E76E3" w:rsidP="00694325">
      <w:pPr>
        <w:outlineLvl w:val="0"/>
        <w:rPr>
          <w:rFonts w:cs="Tahoma"/>
          <w:lang w:val="uk-UA"/>
        </w:rPr>
      </w:pPr>
      <w:r>
        <w:rPr>
          <w:rFonts w:cs="Tahoma"/>
          <w:lang w:val="uk-UA"/>
        </w:rPr>
        <w:t>Керівник навчально-методичного центру</w:t>
      </w:r>
    </w:p>
    <w:p w:rsidR="007E76E3" w:rsidRDefault="007E76E3" w:rsidP="007E76E3">
      <w:pPr>
        <w:rPr>
          <w:rFonts w:cs="Tahoma"/>
          <w:lang w:val="uk-UA"/>
        </w:rPr>
      </w:pPr>
      <w:r>
        <w:rPr>
          <w:rFonts w:cs="Tahoma"/>
          <w:lang w:val="uk-UA"/>
        </w:rPr>
        <w:t>забезпечення якості освіти</w:t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 w:rsidR="00701217">
        <w:rPr>
          <w:rFonts w:cs="Tahoma"/>
          <w:lang w:val="uk-UA"/>
        </w:rPr>
        <w:t>_____________</w:t>
      </w:r>
    </w:p>
    <w:p w:rsidR="007E76E3" w:rsidRDefault="007E76E3" w:rsidP="00A71837">
      <w:pPr>
        <w:rPr>
          <w:rFonts w:cs="Tahoma"/>
          <w:lang w:val="uk-UA"/>
        </w:rPr>
      </w:pPr>
    </w:p>
    <w:p w:rsidR="007E76E3" w:rsidRDefault="007E76E3" w:rsidP="00A71837">
      <w:pPr>
        <w:rPr>
          <w:rFonts w:cs="Tahoma"/>
          <w:lang w:val="uk-UA"/>
        </w:rPr>
      </w:pPr>
    </w:p>
    <w:p w:rsidR="00A71837" w:rsidRDefault="00224723" w:rsidP="00694325">
      <w:pPr>
        <w:outlineLvl w:val="0"/>
        <w:rPr>
          <w:rFonts w:cs="Tahoma"/>
        </w:rPr>
      </w:pPr>
      <w:r>
        <w:rPr>
          <w:rFonts w:cs="Tahoma"/>
          <w:lang w:val="uk-UA"/>
        </w:rPr>
        <w:t>ПО</w:t>
      </w:r>
      <w:r w:rsidR="00A71837">
        <w:rPr>
          <w:rFonts w:cs="Tahoma"/>
        </w:rPr>
        <w:t>ГОДЖЕНО:</w:t>
      </w:r>
      <w:r w:rsidR="00A71837">
        <w:rPr>
          <w:rFonts w:cs="Tahoma"/>
        </w:rPr>
        <w:tab/>
        <w:t xml:space="preserve"> </w:t>
      </w:r>
    </w:p>
    <w:p w:rsidR="00782BFF" w:rsidRDefault="00782BFF" w:rsidP="00A71837">
      <w:pPr>
        <w:rPr>
          <w:rFonts w:cs="Tahoma"/>
          <w:lang w:val="uk-UA"/>
        </w:rPr>
      </w:pPr>
    </w:p>
    <w:p w:rsidR="00224723" w:rsidRDefault="00224723" w:rsidP="00224723">
      <w:pPr>
        <w:rPr>
          <w:rFonts w:cs="Tahoma"/>
          <w:lang w:val="uk-UA"/>
        </w:rPr>
      </w:pPr>
      <w:r>
        <w:rPr>
          <w:rFonts w:cs="Tahoma"/>
          <w:lang w:val="uk-UA"/>
        </w:rPr>
        <w:t>Перший проректор</w:t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 w:rsidR="00172B85">
        <w:rPr>
          <w:rFonts w:cs="Tahoma"/>
          <w:lang w:val="uk-UA"/>
        </w:rPr>
        <w:tab/>
      </w:r>
      <w:r w:rsidR="00701217">
        <w:rPr>
          <w:rFonts w:cs="Tahoma"/>
          <w:lang w:val="uk-UA"/>
        </w:rPr>
        <w:t>_____________</w:t>
      </w:r>
    </w:p>
    <w:p w:rsidR="00172B85" w:rsidRDefault="00172B85" w:rsidP="00224723">
      <w:pPr>
        <w:rPr>
          <w:rFonts w:cs="Tahoma"/>
          <w:lang w:val="uk-UA"/>
        </w:rPr>
      </w:pPr>
    </w:p>
    <w:p w:rsidR="00224723" w:rsidRDefault="00224723" w:rsidP="00224723">
      <w:pPr>
        <w:ind w:left="3540" w:firstLine="708"/>
        <w:rPr>
          <w:rFonts w:cs="Tahoma"/>
          <w:lang w:val="uk-UA"/>
        </w:rPr>
      </w:pPr>
    </w:p>
    <w:p w:rsidR="00224723" w:rsidRPr="0016396C" w:rsidRDefault="00224723" w:rsidP="00694325">
      <w:pPr>
        <w:widowControl/>
        <w:suppressAutoHyphens w:val="0"/>
        <w:outlineLvl w:val="0"/>
        <w:rPr>
          <w:rFonts w:ascii="Times New Roman" w:hAnsi="Times New Roman"/>
          <w:kern w:val="2"/>
          <w:lang w:val="uk-UA" w:eastAsia="ru-RU"/>
        </w:rPr>
      </w:pPr>
      <w:r w:rsidRPr="0016396C">
        <w:rPr>
          <w:rFonts w:ascii="Times New Roman" w:hAnsi="Times New Roman"/>
          <w:kern w:val="2"/>
          <w:lang w:val="uk-UA" w:eastAsia="ru-RU"/>
        </w:rPr>
        <w:t>Голова профспілкового комітету</w:t>
      </w:r>
    </w:p>
    <w:p w:rsidR="00224723" w:rsidRPr="0016396C" w:rsidRDefault="00224723" w:rsidP="00224723">
      <w:pPr>
        <w:widowControl/>
        <w:suppressAutoHyphens w:val="0"/>
        <w:rPr>
          <w:rFonts w:ascii="Times New Roman" w:hAnsi="Times New Roman"/>
          <w:kern w:val="2"/>
          <w:lang w:eastAsia="ru-RU"/>
        </w:rPr>
      </w:pPr>
      <w:r w:rsidRPr="0016396C">
        <w:rPr>
          <w:rFonts w:ascii="Times New Roman" w:hAnsi="Times New Roman"/>
          <w:kern w:val="2"/>
          <w:lang w:val="uk-UA" w:eastAsia="ru-RU"/>
        </w:rPr>
        <w:t>працівників Університету</w:t>
      </w:r>
      <w:r w:rsidRPr="0016396C">
        <w:rPr>
          <w:rFonts w:ascii="Times New Roman" w:hAnsi="Times New Roman"/>
          <w:kern w:val="2"/>
          <w:lang w:val="uk-UA" w:eastAsia="ru-RU"/>
        </w:rPr>
        <w:tab/>
      </w:r>
      <w:r w:rsidRPr="0016396C">
        <w:rPr>
          <w:rFonts w:ascii="Times New Roman" w:hAnsi="Times New Roman"/>
          <w:kern w:val="2"/>
          <w:lang w:eastAsia="ru-RU"/>
        </w:rPr>
        <w:tab/>
      </w:r>
      <w:r w:rsidRPr="0016396C">
        <w:rPr>
          <w:rFonts w:ascii="Times New Roman" w:hAnsi="Times New Roman"/>
          <w:kern w:val="2"/>
          <w:lang w:eastAsia="ru-RU"/>
        </w:rPr>
        <w:tab/>
      </w:r>
      <w:r w:rsidRPr="0016396C">
        <w:rPr>
          <w:rFonts w:ascii="Times New Roman" w:hAnsi="Times New Roman"/>
          <w:kern w:val="2"/>
          <w:lang w:eastAsia="ru-RU"/>
        </w:rPr>
        <w:tab/>
      </w:r>
      <w:r w:rsidR="00172B85">
        <w:rPr>
          <w:rFonts w:ascii="Times New Roman" w:hAnsi="Times New Roman"/>
          <w:kern w:val="2"/>
          <w:lang w:val="uk-UA" w:eastAsia="ru-RU"/>
        </w:rPr>
        <w:tab/>
      </w:r>
      <w:r w:rsidRPr="0016396C">
        <w:rPr>
          <w:rFonts w:ascii="Times New Roman" w:hAnsi="Times New Roman"/>
          <w:kern w:val="2"/>
          <w:lang w:eastAsia="ru-RU"/>
        </w:rPr>
        <w:tab/>
      </w:r>
      <w:r w:rsidRPr="0016396C">
        <w:rPr>
          <w:rFonts w:ascii="Times New Roman" w:hAnsi="Times New Roman"/>
          <w:kern w:val="2"/>
          <w:lang w:eastAsia="ru-RU"/>
        </w:rPr>
        <w:tab/>
        <w:t xml:space="preserve"> </w:t>
      </w:r>
      <w:r w:rsidR="00701217">
        <w:rPr>
          <w:rFonts w:cs="Tahoma"/>
          <w:lang w:val="uk-UA"/>
        </w:rPr>
        <w:t>_____________</w:t>
      </w:r>
      <w:r w:rsidRPr="0016396C">
        <w:rPr>
          <w:rFonts w:ascii="Times New Roman" w:hAnsi="Times New Roman"/>
          <w:kern w:val="2"/>
          <w:lang w:eastAsia="ru-RU"/>
        </w:rPr>
        <w:t xml:space="preserve"> </w:t>
      </w:r>
    </w:p>
    <w:p w:rsidR="00224723" w:rsidRDefault="00224723" w:rsidP="00224723">
      <w:pPr>
        <w:rPr>
          <w:rFonts w:cs="Tahoma"/>
          <w:lang w:val="uk-UA"/>
        </w:rPr>
      </w:pPr>
    </w:p>
    <w:p w:rsidR="00224723" w:rsidRDefault="00224723" w:rsidP="00224723">
      <w:pPr>
        <w:rPr>
          <w:rFonts w:cs="Tahoma"/>
          <w:lang w:val="uk-UA"/>
        </w:rPr>
      </w:pPr>
      <w:r>
        <w:rPr>
          <w:rFonts w:cs="Tahoma"/>
          <w:lang w:val="uk-UA"/>
        </w:rPr>
        <w:t>Керівник юридичного сектору</w:t>
      </w:r>
      <w:r>
        <w:rPr>
          <w:rFonts w:cs="Tahoma"/>
          <w:lang w:val="uk-UA"/>
        </w:rPr>
        <w:tab/>
        <w:t xml:space="preserve"> </w:t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 w:rsidR="00172B85">
        <w:rPr>
          <w:rFonts w:cs="Tahoma"/>
          <w:lang w:val="uk-UA"/>
        </w:rPr>
        <w:tab/>
      </w:r>
      <w:r w:rsidR="00701217">
        <w:rPr>
          <w:rFonts w:cs="Tahoma"/>
          <w:lang w:val="uk-UA"/>
        </w:rPr>
        <w:t>_____________</w:t>
      </w:r>
    </w:p>
    <w:p w:rsidR="00224723" w:rsidRDefault="00224723" w:rsidP="00224723">
      <w:pPr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</w:t>
      </w:r>
    </w:p>
    <w:p w:rsidR="00224723" w:rsidRDefault="00224723" w:rsidP="00224723">
      <w:pPr>
        <w:rPr>
          <w:rFonts w:cs="Tahoma"/>
          <w:lang w:val="uk-UA"/>
        </w:rPr>
      </w:pPr>
    </w:p>
    <w:p w:rsidR="00224723" w:rsidRDefault="00224723" w:rsidP="00224723">
      <w:pPr>
        <w:rPr>
          <w:rFonts w:cs="Tahoma"/>
          <w:lang w:val="uk-UA"/>
        </w:rPr>
      </w:pPr>
      <w:r>
        <w:rPr>
          <w:rFonts w:cs="Tahoma"/>
          <w:lang w:val="uk-UA"/>
        </w:rPr>
        <w:t>З посадовою інструкцією ознайомлена</w:t>
      </w:r>
      <w:r w:rsidR="00A6222F">
        <w:rPr>
          <w:rFonts w:cs="Tahoma"/>
          <w:lang w:val="uk-UA"/>
        </w:rPr>
        <w:t>(</w:t>
      </w:r>
      <w:proofErr w:type="spellStart"/>
      <w:r w:rsidR="00A6222F">
        <w:rPr>
          <w:rFonts w:cs="Tahoma"/>
          <w:lang w:val="uk-UA"/>
        </w:rPr>
        <w:t>ий</w:t>
      </w:r>
      <w:proofErr w:type="spellEnd"/>
      <w:r w:rsidR="00A6222F">
        <w:rPr>
          <w:rFonts w:cs="Tahoma"/>
          <w:lang w:val="uk-UA"/>
        </w:rPr>
        <w:t>)</w:t>
      </w:r>
      <w:r>
        <w:rPr>
          <w:rFonts w:cs="Tahoma"/>
          <w:lang w:val="uk-UA"/>
        </w:rPr>
        <w:t>:</w:t>
      </w:r>
      <w:r>
        <w:rPr>
          <w:rFonts w:cs="Tahoma"/>
          <w:lang w:val="uk-UA"/>
        </w:rPr>
        <w:tab/>
        <w:t xml:space="preserve"> </w:t>
      </w:r>
      <w:r>
        <w:rPr>
          <w:rFonts w:cs="Tahoma"/>
          <w:lang w:val="uk-UA"/>
        </w:rPr>
        <w:tab/>
        <w:t xml:space="preserve"> </w:t>
      </w:r>
    </w:p>
    <w:p w:rsidR="00224723" w:rsidRDefault="00224723" w:rsidP="00224723">
      <w:pPr>
        <w:rPr>
          <w:rFonts w:cs="Tahoma"/>
          <w:lang w:val="uk-UA"/>
        </w:rPr>
      </w:pPr>
      <w:r>
        <w:rPr>
          <w:rFonts w:cs="Tahoma"/>
          <w:lang w:val="uk-UA"/>
        </w:rPr>
        <w:t>Керівник навчального відділу</w:t>
      </w:r>
      <w:r>
        <w:rPr>
          <w:rFonts w:cs="Tahoma"/>
          <w:lang w:val="uk-UA"/>
        </w:rPr>
        <w:tab/>
      </w:r>
      <w:r>
        <w:rPr>
          <w:rFonts w:cs="Tahoma"/>
          <w:lang w:val="uk-UA"/>
        </w:rPr>
        <w:tab/>
      </w:r>
      <w:r w:rsidR="00172B85">
        <w:rPr>
          <w:rFonts w:cs="Tahoma"/>
          <w:lang w:val="uk-UA"/>
        </w:rPr>
        <w:tab/>
      </w:r>
      <w:r w:rsidR="00172B85">
        <w:rPr>
          <w:rFonts w:cs="Tahoma"/>
          <w:lang w:val="uk-UA"/>
        </w:rPr>
        <w:tab/>
      </w:r>
      <w:r w:rsidR="00172B85">
        <w:rPr>
          <w:rFonts w:cs="Tahoma"/>
          <w:lang w:val="uk-UA"/>
        </w:rPr>
        <w:tab/>
      </w:r>
      <w:r w:rsidR="00172B85">
        <w:rPr>
          <w:rFonts w:cs="Tahoma"/>
          <w:lang w:val="uk-UA"/>
        </w:rPr>
        <w:tab/>
      </w:r>
      <w:r w:rsidR="00701217">
        <w:rPr>
          <w:rFonts w:cs="Tahoma"/>
          <w:lang w:val="uk-UA"/>
        </w:rPr>
        <w:t>_____________</w:t>
      </w:r>
    </w:p>
    <w:p w:rsidR="00172B85" w:rsidRDefault="00172B85" w:rsidP="00224723">
      <w:pPr>
        <w:widowControl/>
        <w:tabs>
          <w:tab w:val="left" w:pos="5245"/>
          <w:tab w:val="left" w:pos="6663"/>
        </w:tabs>
        <w:suppressAutoHyphens w:val="0"/>
        <w:spacing w:after="200" w:line="276" w:lineRule="auto"/>
        <w:rPr>
          <w:rFonts w:ascii="Times New Roman" w:hAnsi="Times New Roman"/>
          <w:lang w:val="uk-UA"/>
        </w:rPr>
      </w:pPr>
    </w:p>
    <w:p w:rsidR="00224723" w:rsidRPr="00A71837" w:rsidRDefault="00224723" w:rsidP="00224723">
      <w:pPr>
        <w:widowControl/>
        <w:tabs>
          <w:tab w:val="left" w:pos="5245"/>
          <w:tab w:val="left" w:pos="6663"/>
        </w:tabs>
        <w:suppressAutoHyphens w:val="0"/>
        <w:spacing w:after="200" w:line="276" w:lineRule="auto"/>
        <w:rPr>
          <w:lang w:val="uk-UA"/>
        </w:rPr>
      </w:pPr>
      <w:r w:rsidRPr="0016396C">
        <w:rPr>
          <w:rFonts w:ascii="Times New Roman" w:hAnsi="Times New Roman"/>
          <w:lang w:val="uk-UA"/>
        </w:rPr>
        <w:t>Дата ознайомлення ____ ___________ ______ р.</w:t>
      </w:r>
    </w:p>
    <w:p w:rsidR="00F4610B" w:rsidRPr="00A71837" w:rsidRDefault="00F4610B" w:rsidP="00224723">
      <w:pPr>
        <w:rPr>
          <w:lang w:val="uk-UA"/>
        </w:rPr>
      </w:pPr>
    </w:p>
    <w:sectPr w:rsidR="00F4610B" w:rsidRPr="00A71837" w:rsidSect="00791DD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EA8776B"/>
    <w:multiLevelType w:val="multilevel"/>
    <w:tmpl w:val="38FA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FE286A"/>
    <w:multiLevelType w:val="hybridMultilevel"/>
    <w:tmpl w:val="C8AE5A14"/>
    <w:lvl w:ilvl="0" w:tplc="3698AD38">
      <w:start w:val="1"/>
      <w:numFmt w:val="decimal"/>
      <w:lvlText w:val="4.%1."/>
      <w:lvlJc w:val="left"/>
      <w:pPr>
        <w:ind w:left="177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60FC"/>
    <w:multiLevelType w:val="hybridMultilevel"/>
    <w:tmpl w:val="F3327426"/>
    <w:lvl w:ilvl="0" w:tplc="6478D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252C9B"/>
    <w:multiLevelType w:val="hybridMultilevel"/>
    <w:tmpl w:val="D9A66840"/>
    <w:lvl w:ilvl="0" w:tplc="F19C9674">
      <w:start w:val="1"/>
      <w:numFmt w:val="decimal"/>
      <w:lvlText w:val="10.%1."/>
      <w:lvlJc w:val="left"/>
      <w:pPr>
        <w:ind w:left="27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3810"/>
    <w:multiLevelType w:val="hybridMultilevel"/>
    <w:tmpl w:val="DA5ED8C2"/>
    <w:lvl w:ilvl="0" w:tplc="6478D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E21DEB"/>
    <w:multiLevelType w:val="multilevel"/>
    <w:tmpl w:val="F5EAC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98B29A1"/>
    <w:multiLevelType w:val="multilevel"/>
    <w:tmpl w:val="38FA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8A4727"/>
    <w:multiLevelType w:val="hybridMultilevel"/>
    <w:tmpl w:val="55F4F680"/>
    <w:lvl w:ilvl="0" w:tplc="B63C9226">
      <w:numFmt w:val="bullet"/>
      <w:lvlText w:val="-"/>
      <w:lvlJc w:val="left"/>
      <w:pPr>
        <w:ind w:left="1069" w:hanging="360"/>
      </w:pPr>
      <w:rPr>
        <w:rFonts w:ascii="Times" w:eastAsia="DejaVu Sans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1FE0740"/>
    <w:multiLevelType w:val="hybridMultilevel"/>
    <w:tmpl w:val="9134E966"/>
    <w:lvl w:ilvl="0" w:tplc="5BC0545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B05B19"/>
    <w:multiLevelType w:val="multilevel"/>
    <w:tmpl w:val="31A29D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BC1033"/>
    <w:multiLevelType w:val="hybridMultilevel"/>
    <w:tmpl w:val="52D88796"/>
    <w:lvl w:ilvl="0" w:tplc="6478D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A71837"/>
    <w:rsid w:val="00001D88"/>
    <w:rsid w:val="00056668"/>
    <w:rsid w:val="000A7A94"/>
    <w:rsid w:val="00135F31"/>
    <w:rsid w:val="00172B85"/>
    <w:rsid w:val="001B18C0"/>
    <w:rsid w:val="001B5ABE"/>
    <w:rsid w:val="001C3CD1"/>
    <w:rsid w:val="00224723"/>
    <w:rsid w:val="00230A52"/>
    <w:rsid w:val="002514F2"/>
    <w:rsid w:val="00277255"/>
    <w:rsid w:val="003A5345"/>
    <w:rsid w:val="003F03D7"/>
    <w:rsid w:val="00401290"/>
    <w:rsid w:val="00403846"/>
    <w:rsid w:val="00437EF8"/>
    <w:rsid w:val="004D076D"/>
    <w:rsid w:val="004D3A4F"/>
    <w:rsid w:val="005041CC"/>
    <w:rsid w:val="00520EFD"/>
    <w:rsid w:val="00521269"/>
    <w:rsid w:val="00526ED8"/>
    <w:rsid w:val="005616DB"/>
    <w:rsid w:val="00565E12"/>
    <w:rsid w:val="005F0675"/>
    <w:rsid w:val="005F1115"/>
    <w:rsid w:val="0066368C"/>
    <w:rsid w:val="006762CF"/>
    <w:rsid w:val="00682A7D"/>
    <w:rsid w:val="00694325"/>
    <w:rsid w:val="006B25AC"/>
    <w:rsid w:val="006B6711"/>
    <w:rsid w:val="006D1A24"/>
    <w:rsid w:val="00701217"/>
    <w:rsid w:val="0076184E"/>
    <w:rsid w:val="00777CD4"/>
    <w:rsid w:val="00782BFF"/>
    <w:rsid w:val="007858DA"/>
    <w:rsid w:val="00791DD7"/>
    <w:rsid w:val="007A1665"/>
    <w:rsid w:val="007E76E3"/>
    <w:rsid w:val="00860914"/>
    <w:rsid w:val="00881AC5"/>
    <w:rsid w:val="00885541"/>
    <w:rsid w:val="008E0D2B"/>
    <w:rsid w:val="009022A0"/>
    <w:rsid w:val="00930A1A"/>
    <w:rsid w:val="0093132B"/>
    <w:rsid w:val="009A0366"/>
    <w:rsid w:val="00A56920"/>
    <w:rsid w:val="00A6222F"/>
    <w:rsid w:val="00A65E7C"/>
    <w:rsid w:val="00A71837"/>
    <w:rsid w:val="00A76E0C"/>
    <w:rsid w:val="00AB296F"/>
    <w:rsid w:val="00B132CF"/>
    <w:rsid w:val="00B51623"/>
    <w:rsid w:val="00B87371"/>
    <w:rsid w:val="00C25606"/>
    <w:rsid w:val="00C57624"/>
    <w:rsid w:val="00CB799D"/>
    <w:rsid w:val="00CF3738"/>
    <w:rsid w:val="00CF7A9A"/>
    <w:rsid w:val="00D67212"/>
    <w:rsid w:val="00D73021"/>
    <w:rsid w:val="00E40520"/>
    <w:rsid w:val="00E50925"/>
    <w:rsid w:val="00E64481"/>
    <w:rsid w:val="00EA3848"/>
    <w:rsid w:val="00EB0455"/>
    <w:rsid w:val="00F33EF1"/>
    <w:rsid w:val="00F4610B"/>
    <w:rsid w:val="00F93340"/>
    <w:rsid w:val="00FB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37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C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9432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94325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Kitten</cp:lastModifiedBy>
  <cp:revision>39</cp:revision>
  <cp:lastPrinted>2015-05-14T08:05:00Z</cp:lastPrinted>
  <dcterms:created xsi:type="dcterms:W3CDTF">2015-04-14T09:30:00Z</dcterms:created>
  <dcterms:modified xsi:type="dcterms:W3CDTF">2020-08-05T09:35:00Z</dcterms:modified>
</cp:coreProperties>
</file>